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32"/>
          <w:szCs w:val="32"/>
        </w:rPr>
      </w:pPr>
      <w:r>
        <w:rPr>
          <w:sz w:val="32"/>
          <w:szCs w:val="32"/>
          <w:vertAlign w:val="subscript"/>
          <w:lang w:val="ru-RU"/>
        </w:rPr>
        <w:t>ПРЕДМЕТ, ЗНАЧЕНИЕ И ЗАДАЧИ  НА ФИЗИКАЛНАТА И РЕХАБИЛИТАЦИОННА</w:t>
      </w:r>
      <w:r>
        <w:rPr>
          <w:sz w:val="32"/>
          <w:szCs w:val="32"/>
        </w:rPr>
        <w:t xml:space="preserve"> </w:t>
      </w:r>
      <w:r>
        <w:rPr>
          <w:sz w:val="32"/>
          <w:szCs w:val="32"/>
          <w:vertAlign w:val="subscript"/>
          <w:lang w:val="ru-RU"/>
        </w:rPr>
        <w:t>МЕДИЦИНА</w:t>
      </w:r>
    </w:p>
    <w:p>
      <w:pPr>
        <w:pStyle w:val="Normal"/>
        <w:rPr/>
      </w:pPr>
      <w:r>
        <w:rPr/>
        <w:t xml:space="preserve">        </w:t>
      </w:r>
      <w:r>
        <w:rPr/>
        <w:t>Физикалната медицина се състои и инкорпорира в с</w:t>
      </w:r>
      <w:r>
        <w:rPr>
          <w:lang w:val="en-US"/>
        </w:rPr>
        <w:t>e</w:t>
      </w:r>
      <w:r>
        <w:rPr/>
        <w:t>бе си приложението на всички физикални фактори /</w:t>
      </w:r>
      <w:r>
        <w:rPr>
          <w:b/>
          <w:bCs/>
        </w:rPr>
        <w:t>Преформирани: ултравиолетови лъчи, солукс, електротерапия, изкуствени вани и др.</w:t>
      </w:r>
      <w:r>
        <w:rPr/>
        <w:t xml:space="preserve">/ и </w:t>
      </w:r>
      <w:r>
        <w:rPr>
          <w:b/>
          <w:bCs/>
        </w:rPr>
        <w:t>Естествени фактори, като: слънце, вода, въздух и кал</w:t>
      </w:r>
      <w:r>
        <w:rPr/>
        <w:t xml:space="preserve">. Използването на физикални и лечебни методики и вграждането им в помощ на нашите болни с цел повлияване на техните оплаквания представлява Основата и </w:t>
      </w:r>
      <w:r>
        <w:rPr>
          <w:b/>
          <w:bCs/>
        </w:rPr>
        <w:t>първата цел</w:t>
      </w:r>
      <w:r>
        <w:rPr/>
        <w:t xml:space="preserve"> на физикалната медицина. Като </w:t>
      </w:r>
      <w:r>
        <w:rPr>
          <w:b/>
          <w:bCs/>
        </w:rPr>
        <w:t>втора цел</w:t>
      </w:r>
      <w:r>
        <w:rPr/>
        <w:t xml:space="preserve"> в тази практика се явява и </w:t>
      </w:r>
      <w:r>
        <w:rPr>
          <w:b/>
          <w:bCs/>
        </w:rPr>
        <w:t>Профилактиката с естествени и преформирани физикални фактори</w:t>
      </w:r>
      <w:r>
        <w:rPr/>
        <w:t xml:space="preserve">. </w:t>
      </w:r>
    </w:p>
    <w:p>
      <w:pPr>
        <w:pStyle w:val="Normal"/>
        <w:rPr/>
      </w:pPr>
      <w:r>
        <w:rPr/>
        <w:t xml:space="preserve">        </w:t>
      </w:r>
      <w:r>
        <w:rPr/>
        <w:t xml:space="preserve">Истинското научно обосноваване и развитие на физикалната медицина започва едва преди 100-120 години. Тази физикална медицина има следните задачи: </w:t>
      </w:r>
    </w:p>
    <w:p>
      <w:pPr>
        <w:pStyle w:val="Normal"/>
        <w:rPr/>
      </w:pPr>
      <w:r>
        <w:rPr/>
        <w:t xml:space="preserve">           </w:t>
      </w:r>
      <w:r>
        <w:rPr/>
        <w:t>1/ целесъобразно и успешно лечение на нашите болни в колаборация с другите медицински специалности.</w:t>
      </w:r>
    </w:p>
    <w:p>
      <w:pPr>
        <w:pStyle w:val="Normal"/>
        <w:rPr>
          <w:b/>
          <w:bCs/>
        </w:rPr>
      </w:pPr>
      <w:r>
        <w:rPr/>
        <w:tab/>
        <w:t xml:space="preserve">2/ клинично изпитване на всички природолечебни методики и утвърждаване на тези, които действат благоприятно върху човешкия организъм. </w:t>
      </w:r>
      <w:r>
        <w:rPr>
          <w:b/>
          <w:bCs/>
        </w:rPr>
        <w:t xml:space="preserve">От тук и отхвърляне на погрешните схващания, че физикалната терапия е част от природолечението. </w:t>
      </w:r>
    </w:p>
    <w:p>
      <w:pPr>
        <w:pStyle w:val="Normal"/>
        <w:rPr/>
      </w:pPr>
      <w:r>
        <w:rPr>
          <w:b/>
          <w:bCs/>
          <w:i/>
          <w:iCs/>
        </w:rPr>
        <w:t>ИСТОРИЯ НА ЕЛЕКТРОМЕДИЦИНАТА</w:t>
      </w:r>
    </w:p>
    <w:p>
      <w:pPr>
        <w:pStyle w:val="Normal"/>
        <w:rPr/>
      </w:pPr>
      <w:r>
        <w:rPr/>
        <w:tab/>
        <w:t xml:space="preserve">Още от древни времена хората живеещи на брега на Средиземно море са познавали ефекта на допира с някои риби, като сомове, скатове и др., който е предизвиквал мускулни съкращения и успокояване на болките. Поради тази причина те са използвали електрическия ефект на тези риби за лечение на главоболие, подагра, детски паралич, парализи и болки в ставите /съобщения на </w:t>
      </w:r>
      <w:r>
        <w:rPr>
          <w:b/>
          <w:bCs/>
        </w:rPr>
        <w:t>Плиний, Диоскурид и Скрибоний</w:t>
      </w:r>
      <w:r>
        <w:rPr/>
        <w:t xml:space="preserve">/. По време на император Клавдий, лекарят </w:t>
      </w:r>
      <w:r>
        <w:rPr>
          <w:b/>
          <w:bCs/>
        </w:rPr>
        <w:t>Скрибоний Ларгус</w:t>
      </w:r>
      <w:r>
        <w:rPr/>
        <w:t xml:space="preserve"> от Рим е лекувал главоболие с електрически импулси от рибата скат върху болезнената зона. Изследванията при тези риби доказват, че в техните мускули могат да се образуват електрически напрежения до 1100 волта. </w:t>
      </w:r>
    </w:p>
    <w:p>
      <w:pPr>
        <w:pStyle w:val="Normal"/>
        <w:rPr/>
      </w:pPr>
      <w:r>
        <w:rPr>
          <w:b/>
          <w:bCs/>
        </w:rPr>
        <w:t>Ерб, Дюшен</w:t>
      </w:r>
      <w:r>
        <w:rPr/>
        <w:t xml:space="preserve"> и дори френския революционер </w:t>
      </w:r>
      <w:r>
        <w:rPr>
          <w:b/>
          <w:bCs/>
        </w:rPr>
        <w:t>Марат</w:t>
      </w:r>
      <w:r>
        <w:rPr/>
        <w:t xml:space="preserve"> са се занимавали с електромедицина, като последният се увличал по лечение с изкуствено наелектризиран въздух. </w:t>
      </w:r>
      <w:r>
        <w:rPr>
          <w:b/>
          <w:bCs/>
        </w:rPr>
        <w:t>Гордон</w:t>
      </w:r>
      <w:r>
        <w:rPr/>
        <w:t xml:space="preserve"> от немския град Ерфурт е изследвал ускоряването на пулса вследствие на електрическо въздействие върху животни и дори върху себе си. През 1744 год.</w:t>
      </w:r>
      <w:r>
        <w:rPr>
          <w:b/>
          <w:bCs/>
        </w:rPr>
        <w:t xml:space="preserve"> Кратценщайн</w:t>
      </w:r>
      <w:r>
        <w:rPr/>
        <w:t xml:space="preserve"> от немския град Хале е използвал статично електричество за лечение на контрактура на палците и е получил положителен резултат.</w:t>
      </w:r>
      <w:r>
        <w:rPr>
          <w:b/>
          <w:bCs/>
        </w:rPr>
        <w:t xml:space="preserve"> Галвани</w:t>
      </w:r>
      <w:r>
        <w:rPr/>
        <w:t xml:space="preserve"> е наблюдал спазъма предизвикан върху мускултурата на жаби вследствие въздействието на електрическия ток. В негова чест е наречен и галваничния ток. </w:t>
      </w:r>
      <w:r>
        <w:rPr>
          <w:b/>
          <w:bCs/>
        </w:rPr>
        <w:t>Волта</w:t>
      </w:r>
      <w:r>
        <w:rPr/>
        <w:t xml:space="preserve"> е създал първия надежден източник на галваничен ток. Той е повтарял и опитите на Галвани. Други известви личности, които са работили в тази област са </w:t>
      </w:r>
      <w:r>
        <w:rPr>
          <w:b/>
          <w:bCs/>
        </w:rPr>
        <w:t>Фарадей, Д`Арсонвал, Пфлюгер</w:t>
      </w:r>
      <w:r>
        <w:rPr/>
        <w:t xml:space="preserve"> и др.</w:t>
      </w:r>
    </w:p>
    <w:p>
      <w:pPr>
        <w:pStyle w:val="Normal"/>
        <w:rPr/>
      </w:pPr>
      <w:r>
        <w:rPr>
          <w:b/>
          <w:bCs/>
          <w:i/>
          <w:iCs/>
        </w:rPr>
        <w:t>ЕЛЕКТРОЛЕЧЕНИЕ</w:t>
      </w:r>
    </w:p>
    <w:p>
      <w:pPr>
        <w:pStyle w:val="Normal"/>
        <w:rPr/>
      </w:pPr>
      <w:r>
        <w:rPr/>
        <w:t xml:space="preserve">       </w:t>
      </w:r>
      <w:r>
        <w:rPr/>
        <w:t>Класификация на токовете по тяхната честота (</w:t>
      </w:r>
      <w:r>
        <w:rPr>
          <w:b/>
          <w:bCs/>
        </w:rPr>
        <w:t>Гилдемайстер</w:t>
      </w:r>
      <w:r>
        <w:rPr/>
        <w:t>).</w:t>
      </w:r>
    </w:p>
    <w:p>
      <w:pPr>
        <w:pStyle w:val="Normal"/>
        <w:rPr/>
      </w:pPr>
      <w:r>
        <w:rPr/>
        <w:t>І. Токове с ниско напрежение и ниска честота /до 1000 херца/.</w:t>
      </w:r>
    </w:p>
    <w:p>
      <w:pPr>
        <w:pStyle w:val="Normal"/>
        <w:rPr/>
      </w:pPr>
      <w:r>
        <w:rPr/>
        <w:t>ІІ. Токове със средна честота до 100 хил.херца</w:t>
      </w:r>
    </w:p>
    <w:p>
      <w:pPr>
        <w:pStyle w:val="Normal"/>
        <w:rPr/>
      </w:pPr>
      <w:r>
        <w:rPr/>
        <w:t>ІІІ. Токове с високо напрежение и висока честота над 100 хил.херца.</w:t>
      </w:r>
    </w:p>
    <w:p>
      <w:pPr>
        <w:pStyle w:val="Normal"/>
        <w:rPr/>
      </w:pPr>
      <w:r>
        <w:rPr/>
        <w:t xml:space="preserve">       </w:t>
      </w:r>
      <w:r>
        <w:rPr/>
        <w:t>Към токовете с ниско напрежение и ниска честота спадат следните токове:</w:t>
      </w:r>
    </w:p>
    <w:p>
      <w:pPr>
        <w:pStyle w:val="Normal"/>
        <w:rPr/>
      </w:pPr>
      <w:r>
        <w:rPr>
          <w:b/>
          <w:bCs/>
        </w:rPr>
        <w:t>1. Прав /постоянен/ ток – галваничен</w:t>
      </w:r>
    </w:p>
    <w:p>
      <w:pPr>
        <w:pStyle w:val="Normal"/>
        <w:rPr/>
      </w:pPr>
      <w:r>
        <w:rPr/>
        <w:t>Електроните/йоните/ на този ток се движат постъпателно в една постоянна посока и имат постоянно напрежение. Руски учени са открили определено антибластно действие на този ток.</w:t>
      </w:r>
    </w:p>
    <w:p>
      <w:pPr>
        <w:pStyle w:val="Normal"/>
        <w:rPr/>
      </w:pPr>
      <w:r>
        <w:rPr>
          <w:b/>
          <w:bCs/>
        </w:rPr>
        <w:t>2. Прав пулсиращ ток</w:t>
      </w:r>
      <w:r>
        <w:rPr/>
        <w:t xml:space="preserve"> – електроните или йоните</w:t>
      </w:r>
    </w:p>
    <w:p>
      <w:pPr>
        <w:pStyle w:val="Normal"/>
        <w:rPr/>
      </w:pPr>
      <w:r>
        <w:rPr/>
        <w:t xml:space="preserve">при него се движат постъпателно в една постоянна посока, но менят закономерно своето напрежение без то да спада до 0. Този ток може да се нарече и </w:t>
      </w:r>
      <w:r>
        <w:rPr>
          <w:b/>
          <w:bCs/>
        </w:rPr>
        <w:t>ондулиран</w:t>
      </w:r>
      <w:r>
        <w:rPr/>
        <w:t>.</w:t>
      </w:r>
    </w:p>
    <w:p>
      <w:pPr>
        <w:pStyle w:val="Normal"/>
        <w:rPr/>
      </w:pPr>
      <w:r>
        <w:rPr>
          <w:b/>
          <w:bCs/>
        </w:rPr>
        <w:t>3. Прав прекъснат ток</w:t>
      </w:r>
      <w:r>
        <w:rPr/>
        <w:t xml:space="preserve"> – електроните при него </w:t>
      </w:r>
    </w:p>
    <w:p>
      <w:pPr>
        <w:pStyle w:val="Normal"/>
        <w:rPr/>
      </w:pPr>
      <w:r>
        <w:rPr/>
        <w:t xml:space="preserve">менят своето напрежение, така че след като то стигне своят максимум спада до 0 , следва пауза и нов импулс. Тези токове могат да бъдат наречени </w:t>
      </w:r>
      <w:r>
        <w:rPr>
          <w:b/>
          <w:bCs/>
        </w:rPr>
        <w:t>импулсни</w:t>
      </w:r>
      <w:r>
        <w:rPr/>
        <w:t>.</w:t>
      </w:r>
    </w:p>
    <w:p>
      <w:pPr>
        <w:pStyle w:val="Normal"/>
        <w:rPr/>
      </w:pPr>
      <w:r>
        <w:rPr/>
        <w:t>По честота токовете биват още: нискочестотни до 1000 херца /</w:t>
      </w:r>
      <w:r>
        <w:rPr>
          <w:b/>
          <w:bCs/>
        </w:rPr>
        <w:t>синусов</w:t>
      </w:r>
      <w:r>
        <w:rPr/>
        <w:t xml:space="preserve">-50 херца, </w:t>
      </w:r>
      <w:r>
        <w:rPr>
          <w:b/>
          <w:bCs/>
        </w:rPr>
        <w:t>фарадичен</w:t>
      </w:r>
      <w:r>
        <w:rPr/>
        <w:t xml:space="preserve"> 20-30 херца/. Средно-честотни до 100 хил.херца /</w:t>
      </w:r>
      <w:r>
        <w:rPr>
          <w:b/>
          <w:bCs/>
        </w:rPr>
        <w:t>интерферентни и синусоидално–модулирани токове</w:t>
      </w:r>
      <w:r>
        <w:rPr/>
        <w:t xml:space="preserve">/ и </w:t>
      </w:r>
      <w:r>
        <w:rPr>
          <w:b/>
          <w:bCs/>
        </w:rPr>
        <w:t>високо честотни, ултрависоко честотни и свръхвисоко честотни</w:t>
      </w:r>
      <w:r>
        <w:rPr/>
        <w:t xml:space="preserve"> над 100 хил.херца /класификация по Гилдемайстер/.</w:t>
      </w:r>
    </w:p>
    <w:p>
      <w:pPr>
        <w:pStyle w:val="Normal"/>
        <w:rPr/>
      </w:pPr>
      <w:r>
        <w:rPr/>
        <w:tab/>
        <w:t xml:space="preserve">По дължина на вълната токовете биват: </w:t>
      </w:r>
      <w:r>
        <w:rPr>
          <w:b/>
          <w:bCs/>
        </w:rPr>
        <w:t>дълговълнови</w:t>
      </w:r>
      <w:r>
        <w:rPr/>
        <w:t xml:space="preserve"> с дължина над 300 метра /</w:t>
      </w:r>
      <w:r>
        <w:rPr>
          <w:b/>
          <w:bCs/>
        </w:rPr>
        <w:t>Д`Арсонвал</w:t>
      </w:r>
      <w:r>
        <w:rPr/>
        <w:t xml:space="preserve">/, </w:t>
      </w:r>
      <w:r>
        <w:rPr>
          <w:b/>
          <w:bCs/>
        </w:rPr>
        <w:t xml:space="preserve">средновълнови </w:t>
      </w:r>
      <w:r>
        <w:rPr/>
        <w:t>– 100-300 метра /</w:t>
      </w:r>
      <w:r>
        <w:rPr>
          <w:b/>
          <w:bCs/>
        </w:rPr>
        <w:t>диатермични токове</w:t>
      </w:r>
      <w:r>
        <w:rPr/>
        <w:t xml:space="preserve">/, </w:t>
      </w:r>
      <w:r>
        <w:rPr>
          <w:b/>
          <w:bCs/>
        </w:rPr>
        <w:t>късовълнови</w:t>
      </w:r>
      <w:r>
        <w:rPr/>
        <w:t xml:space="preserve"> – 11 до 100 метра /</w:t>
      </w:r>
      <w:r>
        <w:rPr>
          <w:b/>
          <w:bCs/>
        </w:rPr>
        <w:t>индуктотермия</w:t>
      </w:r>
      <w:r>
        <w:rPr/>
        <w:t xml:space="preserve">/, </w:t>
      </w:r>
      <w:r>
        <w:rPr>
          <w:b/>
          <w:bCs/>
        </w:rPr>
        <w:t>ултракъсовълнови</w:t>
      </w:r>
      <w:r>
        <w:rPr/>
        <w:t xml:space="preserve"> – от 1 до 11 метра /</w:t>
      </w:r>
      <w:r>
        <w:rPr>
          <w:b/>
          <w:bCs/>
        </w:rPr>
        <w:t>УВЧ</w:t>
      </w:r>
      <w:r>
        <w:rPr/>
        <w:t xml:space="preserve">/ терапия и </w:t>
      </w:r>
      <w:r>
        <w:rPr>
          <w:b/>
          <w:bCs/>
        </w:rPr>
        <w:t>микровълнови</w:t>
      </w:r>
      <w:r>
        <w:rPr/>
        <w:t xml:space="preserve"> и </w:t>
      </w:r>
      <w:r>
        <w:rPr>
          <w:b/>
          <w:bCs/>
        </w:rPr>
        <w:t>дециметрови</w:t>
      </w:r>
      <w:r>
        <w:rPr/>
        <w:t xml:space="preserve"> от 1м до 10 см.</w:t>
      </w:r>
    </w:p>
    <w:p>
      <w:pPr>
        <w:pStyle w:val="Normal"/>
        <w:rPr/>
      </w:pPr>
      <w:r>
        <w:rPr>
          <w:b/>
          <w:bCs/>
          <w:i/>
          <w:iCs/>
        </w:rPr>
        <w:t>ГАЛВАНИЗАЦИЯ</w:t>
      </w:r>
    </w:p>
    <w:p>
      <w:pPr>
        <w:pStyle w:val="Normal"/>
        <w:rPr/>
      </w:pPr>
      <w:r>
        <w:rPr/>
        <w:tab/>
      </w:r>
      <w:r>
        <w:rPr>
          <w:b/>
          <w:bCs/>
        </w:rPr>
        <w:t>Галванизацията е лечебен процес с използване на галваничния ток, който е прав, постоянен, не мени посоката си и напрежението, така че електроните /йоните/ се движат с една и съща скорост.</w:t>
      </w:r>
      <w:r>
        <w:rPr/>
        <w:t xml:space="preserve"> Напрежението на този ток е 60 до 80 волта, силата е не-повече от 50милиампера, като той преминава в човешкото тяло предимно през </w:t>
      </w:r>
      <w:r>
        <w:rPr>
          <w:b/>
          <w:bCs/>
        </w:rPr>
        <w:t>потните</w:t>
      </w:r>
      <w:r>
        <w:rPr/>
        <w:t xml:space="preserve"> и </w:t>
      </w:r>
      <w:r>
        <w:rPr>
          <w:b/>
          <w:bCs/>
        </w:rPr>
        <w:t>мастните</w:t>
      </w:r>
      <w:r>
        <w:rPr/>
        <w:t xml:space="preserve"> жлези и по-малко в междуклетъчното пространство на епидермиса.</w:t>
      </w:r>
    </w:p>
    <w:p>
      <w:pPr>
        <w:pStyle w:val="Normal"/>
        <w:rPr/>
      </w:pPr>
      <w:r>
        <w:rPr/>
        <w:t xml:space="preserve">       </w:t>
      </w:r>
      <w:r>
        <w:rPr>
          <w:b/>
          <w:bCs/>
        </w:rPr>
        <w:t>Източници</w:t>
      </w:r>
      <w:r>
        <w:rPr/>
        <w:t xml:space="preserve"> на този ток са следните апарати: галваностат, полистат, политер и др</w:t>
      </w:r>
    </w:p>
    <w:p>
      <w:pPr>
        <w:pStyle w:val="Normal"/>
        <w:rPr/>
      </w:pPr>
      <w:r>
        <w:rPr/>
        <w:t xml:space="preserve">Ефектът на този ток се явява благодарение на промени в йонната среда, което от своя страна и води до последващи промени във всички биологични процеси. Физиологичното въздействие се характеризира с явлениета на </w:t>
      </w:r>
      <w:r>
        <w:rPr>
          <w:b/>
          <w:bCs/>
        </w:rPr>
        <w:t>електрофореза</w:t>
      </w:r>
      <w:r>
        <w:rPr/>
        <w:t xml:space="preserve">, </w:t>
      </w:r>
      <w:r>
        <w:rPr>
          <w:b/>
          <w:bCs/>
        </w:rPr>
        <w:t>електроосмоза</w:t>
      </w:r>
      <w:r>
        <w:rPr/>
        <w:t xml:space="preserve">, образуване на </w:t>
      </w:r>
      <w:r>
        <w:rPr>
          <w:b/>
          <w:bCs/>
        </w:rPr>
        <w:t>малко количество топлина</w:t>
      </w:r>
      <w:r>
        <w:rPr/>
        <w:t xml:space="preserve">, възникване на </w:t>
      </w:r>
      <w:r>
        <w:rPr>
          <w:b/>
          <w:bCs/>
        </w:rPr>
        <w:t>електрополета</w:t>
      </w:r>
      <w:r>
        <w:rPr/>
        <w:t xml:space="preserve"> и в края т.нар. </w:t>
      </w:r>
      <w:r>
        <w:rPr>
          <w:b/>
          <w:bCs/>
        </w:rPr>
        <w:t>поляризация</w:t>
      </w:r>
      <w:r>
        <w:rPr/>
        <w:t xml:space="preserve"> (</w:t>
      </w:r>
      <w:r>
        <w:rPr>
          <w:b/>
          <w:bCs/>
        </w:rPr>
        <w:t>поляризационен ток</w:t>
      </w:r>
      <w:r>
        <w:rPr/>
        <w:t>). Последната не винаги е желана, тъй като при нея се образуват поляризациони токове с посока обратна на първоначалния ток, което се явява като паразитно действие на същия. За да избегнем този процес особено при продължителни процедури се налага прекъсване на процедурата на 10-та, 11-та мин.и евентуално на 18-20 мин.за интервал от 1 до 2 мин.</w:t>
      </w:r>
    </w:p>
    <w:p>
      <w:pPr>
        <w:pStyle w:val="Normal"/>
        <w:rPr/>
      </w:pPr>
      <w:r>
        <w:rPr/>
        <w:t xml:space="preserve">       </w:t>
      </w:r>
      <w:r>
        <w:rPr/>
        <w:t xml:space="preserve">Под въздействието на галваничния ток се образуват 3 зони: </w:t>
      </w:r>
    </w:p>
    <w:p>
      <w:pPr>
        <w:pStyle w:val="Normal"/>
        <w:rPr/>
      </w:pPr>
      <w:r>
        <w:rPr>
          <w:b/>
          <w:bCs/>
        </w:rPr>
        <w:t>1. Полярни зони</w:t>
      </w:r>
      <w:r>
        <w:rPr/>
        <w:t>, в които са характерни предимно явленията на електролиза.</w:t>
      </w:r>
    </w:p>
    <w:p>
      <w:pPr>
        <w:pStyle w:val="Normal"/>
        <w:rPr/>
      </w:pPr>
      <w:r>
        <w:rPr>
          <w:b/>
          <w:bCs/>
        </w:rPr>
        <w:t>2. Периполярни зони</w:t>
      </w:r>
      <w:r>
        <w:rPr/>
        <w:t>, които се характеризират с хиперемия, променена медиация в повърхностните тъканни зони.</w:t>
      </w:r>
    </w:p>
    <w:p>
      <w:pPr>
        <w:pStyle w:val="Normal"/>
        <w:rPr/>
      </w:pPr>
      <w:r>
        <w:rPr>
          <w:b/>
          <w:bCs/>
        </w:rPr>
        <w:t>3. Интерполярни зони</w:t>
      </w:r>
      <w:r>
        <w:rPr/>
        <w:t>, характерни с амфотропност и характеризиращи се с повишаване обмяната на веществата, повишаване трофиката на тъканите и повишаване на клетъчния метаболизъм</w:t>
      </w:r>
    </w:p>
    <w:p>
      <w:pPr>
        <w:pStyle w:val="Normal"/>
        <w:rPr/>
      </w:pPr>
      <w:r>
        <w:rPr/>
        <w:t xml:space="preserve">В </w:t>
      </w:r>
      <w:r>
        <w:rPr>
          <w:b/>
          <w:bCs/>
        </w:rPr>
        <w:t>полярните зони</w:t>
      </w:r>
      <w:r>
        <w:rPr/>
        <w:t xml:space="preserve"> настъпват промени в йоните </w:t>
      </w:r>
    </w:p>
    <w:p>
      <w:pPr>
        <w:pStyle w:val="Normal"/>
        <w:rPr/>
      </w:pPr>
      <w:r>
        <w:rPr/>
        <w:t xml:space="preserve">на границата на клетъчните мембрани, като се променя и средата – при натрупаните аниони тя става </w:t>
      </w:r>
      <w:r>
        <w:rPr>
          <w:b/>
          <w:bCs/>
        </w:rPr>
        <w:t>кисела на анода</w:t>
      </w:r>
      <w:r>
        <w:rPr/>
        <w:t xml:space="preserve">, като се образува </w:t>
      </w:r>
      <w:r>
        <w:rPr>
          <w:b/>
          <w:bCs/>
        </w:rPr>
        <w:t>солна киселина</w:t>
      </w:r>
      <w:r>
        <w:rPr/>
        <w:t xml:space="preserve">, а при катионите – алкална с образуване на </w:t>
      </w:r>
      <w:r>
        <w:rPr>
          <w:b/>
          <w:bCs/>
        </w:rPr>
        <w:t xml:space="preserve">натриева основа на катода. </w:t>
      </w:r>
      <w:r>
        <w:rPr/>
        <w:t xml:space="preserve">Тези промени водят до явна промяна и в пермеабилитета на тези зони. </w:t>
      </w:r>
      <w:r>
        <w:rPr>
          <w:b/>
          <w:bCs/>
        </w:rPr>
        <w:t>В периполярните зони под катода се образува ацетилхолин</w:t>
      </w:r>
      <w:r>
        <w:rPr/>
        <w:t xml:space="preserve">, което води до </w:t>
      </w:r>
      <w:r>
        <w:rPr>
          <w:b/>
          <w:bCs/>
        </w:rPr>
        <w:t>силно дразнене, възбуда и тонизиране на тъканите</w:t>
      </w:r>
      <w:r>
        <w:rPr/>
        <w:t xml:space="preserve">. </w:t>
      </w:r>
      <w:r>
        <w:rPr>
          <w:b/>
          <w:bCs/>
        </w:rPr>
        <w:t>Под анода</w:t>
      </w:r>
      <w:r>
        <w:rPr/>
        <w:t xml:space="preserve"> се образува предимно </w:t>
      </w:r>
      <w:r>
        <w:rPr>
          <w:b/>
          <w:bCs/>
        </w:rPr>
        <w:t>холинестераза</w:t>
      </w:r>
      <w:r>
        <w:rPr/>
        <w:t xml:space="preserve">, което довежда до </w:t>
      </w:r>
      <w:r>
        <w:rPr>
          <w:b/>
          <w:bCs/>
        </w:rPr>
        <w:t>успокояване, обезболяване и намалена възбудимост</w:t>
      </w:r>
      <w:r>
        <w:rPr/>
        <w:t>.</w:t>
      </w:r>
    </w:p>
    <w:p>
      <w:pPr>
        <w:pStyle w:val="Normal"/>
        <w:rPr/>
      </w:pPr>
      <w:r>
        <w:rPr/>
        <w:t xml:space="preserve">       </w:t>
      </w:r>
      <w:r>
        <w:rPr>
          <w:b/>
          <w:bCs/>
        </w:rPr>
        <w:t>По нервно-рефлекторен път</w:t>
      </w:r>
      <w:r>
        <w:rPr/>
        <w:t xml:space="preserve"> галванизацията води до </w:t>
      </w:r>
      <w:r>
        <w:rPr>
          <w:b/>
          <w:bCs/>
        </w:rPr>
        <w:t>вазодилатация, хиперемия, подобряване на лимфния ток, разнасяне на възп.процеси, спазмолитично и аналгетично действие</w:t>
      </w:r>
      <w:r>
        <w:rPr/>
        <w:t xml:space="preserve">. Стимулират се и </w:t>
      </w:r>
      <w:r>
        <w:rPr>
          <w:b/>
          <w:bCs/>
        </w:rPr>
        <w:t>регенеративните процеси</w:t>
      </w:r>
      <w:r>
        <w:rPr/>
        <w:t xml:space="preserve"> в тъканите и се </w:t>
      </w:r>
      <w:r>
        <w:rPr>
          <w:b/>
          <w:bCs/>
        </w:rPr>
        <w:t>тонизират мускулите</w:t>
      </w:r>
      <w:r>
        <w:rPr/>
        <w:t xml:space="preserve">. Галванизацията води и до </w:t>
      </w:r>
      <w:r>
        <w:rPr>
          <w:b/>
          <w:bCs/>
        </w:rPr>
        <w:t>подобрена трофика</w:t>
      </w:r>
      <w:r>
        <w:rPr/>
        <w:t xml:space="preserve">. Улащик е установил в своите проучвания върху галваничния ток </w:t>
      </w:r>
      <w:r>
        <w:rPr>
          <w:b/>
          <w:bCs/>
        </w:rPr>
        <w:t>повишаване в тъканите на свободните кортикостероиди</w:t>
      </w:r>
      <w:r>
        <w:rPr/>
        <w:t xml:space="preserve">, което води от своя страна до </w:t>
      </w:r>
      <w:r>
        <w:rPr>
          <w:b/>
          <w:bCs/>
        </w:rPr>
        <w:t>повишаване на защитната функция на кожата</w:t>
      </w:r>
      <w:r>
        <w:rPr/>
        <w:t>.</w:t>
      </w:r>
    </w:p>
    <w:p>
      <w:pPr>
        <w:pStyle w:val="Normal"/>
        <w:rPr/>
      </w:pPr>
      <w:r>
        <w:rPr>
          <w:b/>
          <w:bCs/>
          <w:i/>
          <w:iCs/>
        </w:rPr>
        <w:t>ТЕХНИКА И ПРОВЕЖДАНЕ НА</w:t>
      </w:r>
    </w:p>
    <w:p>
      <w:pPr>
        <w:pStyle w:val="Normal"/>
        <w:rPr/>
      </w:pPr>
      <w:r>
        <w:rPr>
          <w:b/>
          <w:bCs/>
          <w:i/>
          <w:iCs/>
        </w:rPr>
        <w:t>ГАЛВАНИЗАЦИЯТА</w:t>
      </w:r>
    </w:p>
    <w:p>
      <w:pPr>
        <w:pStyle w:val="Normal"/>
        <w:rPr/>
      </w:pPr>
      <w:r>
        <w:rPr/>
        <w:tab/>
        <w:t xml:space="preserve">Задължително електродите трябва да бъдат вкарани в </w:t>
      </w:r>
      <w:r>
        <w:rPr>
          <w:b/>
          <w:bCs/>
        </w:rPr>
        <w:t>хидрофилни възглавнички</w:t>
      </w:r>
      <w:r>
        <w:rPr/>
        <w:t xml:space="preserve">, които </w:t>
      </w:r>
      <w:r>
        <w:rPr>
          <w:b/>
          <w:bCs/>
        </w:rPr>
        <w:t>поемат образуваните отпадни продукти – киселина и основа</w:t>
      </w:r>
      <w:r>
        <w:rPr/>
        <w:t xml:space="preserve"> и по този начин се избягва изгарянето на кожата. Хидрофилните възглавнички са обозначени само за аниони или катиони, като по този начин се избягва вкарването на паразитни йони. Електродите са под формата на оловни пластинки – флагчета, но могат да бъдат и от специална гума. </w:t>
      </w:r>
      <w:r>
        <w:rPr>
          <w:b/>
          <w:bCs/>
        </w:rPr>
        <w:t xml:space="preserve">Малкият електрод се нарича активен, а големият е индиферентен. </w:t>
      </w:r>
    </w:p>
    <w:p>
      <w:pPr>
        <w:pStyle w:val="Normal"/>
        <w:rPr/>
      </w:pPr>
      <w:r>
        <w:rPr/>
        <w:t xml:space="preserve">       </w:t>
      </w:r>
      <w:r>
        <w:rPr/>
        <w:t xml:space="preserve">Поставянето на </w:t>
      </w:r>
      <w:r>
        <w:rPr>
          <w:b/>
          <w:bCs/>
        </w:rPr>
        <w:t>анода проксимално</w:t>
      </w:r>
      <w:r>
        <w:rPr/>
        <w:t xml:space="preserve"> и </w:t>
      </w:r>
      <w:r>
        <w:rPr>
          <w:b/>
          <w:bCs/>
        </w:rPr>
        <w:t>катода дистално</w:t>
      </w:r>
      <w:r>
        <w:rPr/>
        <w:t xml:space="preserve"> води до </w:t>
      </w:r>
      <w:r>
        <w:rPr>
          <w:b/>
          <w:bCs/>
        </w:rPr>
        <w:t>много силно снижаване на болевите усещания и възбудимостта на тъканите</w:t>
      </w:r>
      <w:r>
        <w:rPr/>
        <w:t xml:space="preserve">. Обратният ефект се постига при промяната на това разположение. Последните изследвания в областта на галваничния ток показват, че той се явява като изключително изявен </w:t>
      </w:r>
      <w:r>
        <w:rPr>
          <w:b/>
          <w:bCs/>
        </w:rPr>
        <w:t>активен биологически стимулатор</w:t>
      </w:r>
      <w:r>
        <w:rPr/>
        <w:t xml:space="preserve"> и води до изявено подобряване на въглехидратния и белтъчния обмен на тъканите. Някои автори му приписват и т.нар. </w:t>
      </w:r>
      <w:r>
        <w:rPr>
          <w:b/>
          <w:bCs/>
        </w:rPr>
        <w:t>подмладяващо действие</w:t>
      </w:r>
      <w:r>
        <w:rPr/>
        <w:t xml:space="preserve"> /забавяне остаряването на тъканите/.</w:t>
      </w:r>
    </w:p>
    <w:p>
      <w:pPr>
        <w:pStyle w:val="Normal"/>
        <w:rPr/>
      </w:pPr>
      <w:r>
        <w:rPr>
          <w:b/>
          <w:bCs/>
        </w:rPr>
        <w:t>МЕТОДИКИ ЗА ЛЕЧЕНИЕ С</w:t>
      </w:r>
    </w:p>
    <w:p>
      <w:pPr>
        <w:pStyle w:val="Normal"/>
        <w:rPr/>
      </w:pPr>
      <w:r>
        <w:rPr>
          <w:b/>
          <w:bCs/>
        </w:rPr>
        <w:t>ГАЛВАНИЧЕН ТОК</w:t>
      </w:r>
    </w:p>
    <w:p>
      <w:pPr>
        <w:pStyle w:val="Normal"/>
        <w:rPr/>
      </w:pPr>
      <w:r>
        <w:rPr>
          <w:b/>
          <w:bCs/>
        </w:rPr>
        <w:t xml:space="preserve">       </w:t>
      </w:r>
      <w:r>
        <w:rPr>
          <w:b/>
          <w:bCs/>
        </w:rPr>
        <w:t>1.</w:t>
      </w:r>
      <w:r>
        <w:rPr/>
        <w:t xml:space="preserve"> </w:t>
      </w:r>
      <w:r>
        <w:rPr>
          <w:b/>
          <w:bCs/>
        </w:rPr>
        <w:t xml:space="preserve">Обща галванизация. </w:t>
      </w:r>
      <w:r>
        <w:rPr/>
        <w:t xml:space="preserve">Тази методика се постига чрез използване на </w:t>
      </w:r>
      <w:r>
        <w:rPr>
          <w:b/>
          <w:bCs/>
        </w:rPr>
        <w:t>4-камерни галванични вани</w:t>
      </w:r>
      <w:r>
        <w:rPr/>
        <w:t xml:space="preserve"> или чрез </w:t>
      </w:r>
      <w:r>
        <w:rPr>
          <w:b/>
          <w:bCs/>
        </w:rPr>
        <w:t>методиката на Вермел</w:t>
      </w:r>
      <w:r>
        <w:rPr/>
        <w:t xml:space="preserve">, която се използва изключително ефективно при </w:t>
      </w:r>
      <w:r>
        <w:rPr>
          <w:b/>
          <w:bCs/>
        </w:rPr>
        <w:t>неврози</w:t>
      </w:r>
      <w:r>
        <w:rPr/>
        <w:t xml:space="preserve">, при </w:t>
      </w:r>
      <w:r>
        <w:rPr>
          <w:b/>
          <w:bCs/>
        </w:rPr>
        <w:t>прогресивна мускулна дистрофия</w:t>
      </w:r>
      <w:r>
        <w:rPr/>
        <w:t xml:space="preserve">, при </w:t>
      </w:r>
      <w:r>
        <w:rPr>
          <w:b/>
          <w:bCs/>
        </w:rPr>
        <w:t>рахит</w:t>
      </w:r>
      <w:r>
        <w:rPr/>
        <w:t xml:space="preserve">, </w:t>
      </w:r>
      <w:r>
        <w:rPr>
          <w:b/>
          <w:bCs/>
        </w:rPr>
        <w:t>състояние след интоксикации</w:t>
      </w:r>
      <w:r>
        <w:rPr/>
        <w:t xml:space="preserve"> и др. Тази методика </w:t>
      </w:r>
      <w:r>
        <w:rPr>
          <w:b/>
          <w:bCs/>
        </w:rPr>
        <w:t>подобрява осезателно хемодинамиката</w:t>
      </w:r>
      <w:r>
        <w:rPr/>
        <w:t xml:space="preserve"> и дори се смята че </w:t>
      </w:r>
      <w:r>
        <w:rPr>
          <w:b/>
          <w:bCs/>
        </w:rPr>
        <w:t>регулира и сърдечните съкращения</w:t>
      </w:r>
      <w:r>
        <w:rPr/>
        <w:t>.</w:t>
      </w:r>
    </w:p>
    <w:p>
      <w:pPr>
        <w:pStyle w:val="Normal"/>
        <w:rPr/>
      </w:pPr>
      <w:r>
        <w:rPr>
          <w:b/>
          <w:bCs/>
        </w:rPr>
        <w:t>2. Местна галванизация.</w:t>
      </w:r>
      <w:r>
        <w:rPr/>
        <w:t xml:space="preserve"> </w:t>
      </w:r>
    </w:p>
    <w:p>
      <w:pPr>
        <w:pStyle w:val="Normal"/>
        <w:rPr/>
      </w:pPr>
      <w:r>
        <w:rPr/>
        <w:t xml:space="preserve">     </w:t>
      </w:r>
      <w:r>
        <w:rPr/>
        <w:t xml:space="preserve">а/ </w:t>
      </w:r>
      <w:r>
        <w:rPr>
          <w:b/>
          <w:bCs/>
        </w:rPr>
        <w:t>трансцеребрална галванизация по Бургиньон.</w:t>
      </w:r>
    </w:p>
    <w:p>
      <w:pPr>
        <w:pStyle w:val="Normal"/>
        <w:rPr/>
      </w:pPr>
      <w:r>
        <w:rPr/>
        <w:t xml:space="preserve">Тази методика се използва при заболяването на </w:t>
      </w:r>
      <w:r>
        <w:rPr>
          <w:b/>
          <w:bCs/>
        </w:rPr>
        <w:t>Паркинсон</w:t>
      </w:r>
      <w:r>
        <w:rPr/>
        <w:t xml:space="preserve">, след </w:t>
      </w:r>
      <w:r>
        <w:rPr>
          <w:b/>
          <w:bCs/>
        </w:rPr>
        <w:t>инсултни</w:t>
      </w:r>
      <w:r>
        <w:rPr/>
        <w:t xml:space="preserve">, след </w:t>
      </w:r>
      <w:r>
        <w:rPr>
          <w:b/>
          <w:bCs/>
        </w:rPr>
        <w:t>енцефалитни</w:t>
      </w:r>
      <w:r>
        <w:rPr/>
        <w:t xml:space="preserve">, </w:t>
      </w:r>
      <w:r>
        <w:rPr>
          <w:b/>
          <w:bCs/>
        </w:rPr>
        <w:t>менингитни</w:t>
      </w:r>
      <w:r>
        <w:rPr/>
        <w:t xml:space="preserve"> и други заболявания на главния мозък, както и при различните видове </w:t>
      </w:r>
      <w:r>
        <w:rPr>
          <w:b/>
          <w:bCs/>
        </w:rPr>
        <w:t>главоболия</w:t>
      </w:r>
      <w:r>
        <w:rPr/>
        <w:t>.</w:t>
      </w:r>
    </w:p>
    <w:p>
      <w:pPr>
        <w:pStyle w:val="Normal"/>
        <w:rPr/>
      </w:pPr>
      <w:r>
        <w:rPr/>
        <w:t xml:space="preserve">      </w:t>
      </w:r>
      <w:r>
        <w:rPr/>
        <w:t xml:space="preserve">б/ </w:t>
      </w:r>
      <w:r>
        <w:rPr>
          <w:b/>
          <w:bCs/>
        </w:rPr>
        <w:t>полумаска на Бергоние.</w:t>
      </w:r>
      <w:r>
        <w:rPr/>
        <w:t xml:space="preserve"> Тази методика се използва при много честите </w:t>
      </w:r>
      <w:r>
        <w:rPr>
          <w:b/>
          <w:bCs/>
        </w:rPr>
        <w:t>неврити</w:t>
      </w:r>
      <w:r>
        <w:rPr/>
        <w:t xml:space="preserve"> на нервус фациалис, нервус тригеминус или артропатия на </w:t>
      </w:r>
      <w:r>
        <w:rPr>
          <w:b/>
          <w:bCs/>
        </w:rPr>
        <w:t>темпоромандибуларната става</w:t>
      </w:r>
      <w:r>
        <w:rPr/>
        <w:t xml:space="preserve"> /дъвчене на дъвка/.</w:t>
      </w:r>
    </w:p>
    <w:p>
      <w:pPr>
        <w:pStyle w:val="Normal"/>
        <w:rPr/>
      </w:pPr>
      <w:r>
        <w:rPr/>
      </w:r>
    </w:p>
    <w:p>
      <w:pPr>
        <w:pStyle w:val="Normal"/>
        <w:rPr/>
      </w:pPr>
      <w:r>
        <w:rPr/>
        <w:t xml:space="preserve">      </w:t>
      </w:r>
      <w:r>
        <w:rPr/>
        <w:t xml:space="preserve">в/ </w:t>
      </w:r>
      <w:r>
        <w:rPr>
          <w:b/>
          <w:bCs/>
        </w:rPr>
        <w:t>яка по Щербак.</w:t>
      </w:r>
      <w:r>
        <w:rPr/>
        <w:t xml:space="preserve"> Тази методика има както и местно, така и рефлекторно въздействие и може да бъде използвана с успех при </w:t>
      </w:r>
      <w:r>
        <w:rPr>
          <w:b/>
          <w:bCs/>
        </w:rPr>
        <w:t>неврози, хипертония, мигрена, язвена болест, остеохондроза, радикулопатии в цервикалния отдел</w:t>
      </w:r>
      <w:r>
        <w:rPr/>
        <w:t xml:space="preserve"> и др.</w:t>
      </w:r>
    </w:p>
    <w:p>
      <w:pPr>
        <w:pStyle w:val="Normal"/>
        <w:rPr/>
      </w:pPr>
      <w:r>
        <w:rPr/>
        <w:t xml:space="preserve">     </w:t>
      </w:r>
      <w:r>
        <w:rPr/>
        <w:t xml:space="preserve">г/ </w:t>
      </w:r>
      <w:r>
        <w:rPr>
          <w:b/>
          <w:bCs/>
        </w:rPr>
        <w:t>гащета по Щербак.</w:t>
      </w:r>
      <w:r>
        <w:rPr/>
        <w:t xml:space="preserve"> Тази методика се използва за повлияване на заболявания в малкия таз- нощно напикаване при децата /</w:t>
      </w:r>
      <w:r>
        <w:rPr>
          <w:b/>
          <w:bCs/>
        </w:rPr>
        <w:t>енурезис ноктурна</w:t>
      </w:r>
      <w:r>
        <w:rPr/>
        <w:t xml:space="preserve">/, </w:t>
      </w:r>
      <w:r>
        <w:rPr>
          <w:b/>
          <w:bCs/>
        </w:rPr>
        <w:t>цистити, простатити, възпаление на яйчниците и тръбите, импотенция</w:t>
      </w:r>
      <w:r>
        <w:rPr/>
        <w:t xml:space="preserve"> и други.</w:t>
      </w:r>
    </w:p>
    <w:p>
      <w:pPr>
        <w:pStyle w:val="Normal"/>
        <w:rPr/>
      </w:pPr>
      <w:r>
        <w:rPr/>
        <w:t xml:space="preserve">     </w:t>
      </w:r>
      <w:r>
        <w:rPr/>
        <w:t xml:space="preserve">д/ </w:t>
      </w:r>
      <w:r>
        <w:rPr>
          <w:b/>
          <w:bCs/>
        </w:rPr>
        <w:t>галванизация на стомаха</w:t>
      </w:r>
      <w:r>
        <w:rPr/>
        <w:t xml:space="preserve"> с поставяне на електродите в предно-задно положение – епигастриум и ТН 10-12, при </w:t>
      </w:r>
      <w:r>
        <w:rPr>
          <w:b/>
          <w:bCs/>
        </w:rPr>
        <w:t>хиперацидитет</w:t>
      </w:r>
      <w:r>
        <w:rPr/>
        <w:t xml:space="preserve"> анодът се поставя в проекцията на епигастриума, а при </w:t>
      </w:r>
      <w:r>
        <w:rPr>
          <w:b/>
          <w:bCs/>
        </w:rPr>
        <w:t>хипоацидитет</w:t>
      </w:r>
      <w:r>
        <w:rPr/>
        <w:t xml:space="preserve"> за стимулация се използва катода.</w:t>
      </w:r>
    </w:p>
    <w:p>
      <w:pPr>
        <w:pStyle w:val="Normal"/>
        <w:rPr/>
      </w:pPr>
      <w:r>
        <w:rPr/>
        <w:t xml:space="preserve">      </w:t>
      </w:r>
      <w:r>
        <w:rPr/>
        <w:t xml:space="preserve">е/ </w:t>
      </w:r>
      <w:r>
        <w:rPr>
          <w:b/>
          <w:bCs/>
        </w:rPr>
        <w:t>галванизация на млечните жлези</w:t>
      </w:r>
      <w:r>
        <w:rPr/>
        <w:t xml:space="preserve"> при родилки и при нарушена менструация, хроничен мастит. </w:t>
      </w:r>
    </w:p>
    <w:p>
      <w:pPr>
        <w:pStyle w:val="Normal"/>
        <w:rPr/>
      </w:pPr>
      <w:r>
        <w:rPr/>
        <w:t xml:space="preserve">    </w:t>
      </w:r>
      <w:r>
        <w:rPr/>
        <w:t xml:space="preserve">ж/ </w:t>
      </w:r>
      <w:r>
        <w:rPr>
          <w:b/>
          <w:bCs/>
        </w:rPr>
        <w:t>ендоназална галванизация</w:t>
      </w:r>
      <w:r>
        <w:rPr/>
        <w:t xml:space="preserve"> при язва на стомаха и дуоденума.</w:t>
      </w:r>
    </w:p>
    <w:p>
      <w:pPr>
        <w:pStyle w:val="Normal"/>
        <w:rPr/>
      </w:pPr>
      <w:r>
        <w:rPr/>
        <w:t xml:space="preserve">     </w:t>
      </w:r>
      <w:r>
        <w:rPr>
          <w:b/>
          <w:bCs/>
        </w:rPr>
        <w:t>Дозировка на процедурите</w:t>
      </w:r>
      <w:r>
        <w:rPr/>
        <w:t xml:space="preserve">: по преценка на лекаря специалист по физикална терапия от 10 до 20 процедури. </w:t>
      </w:r>
      <w:r>
        <w:rPr>
          <w:b/>
          <w:bCs/>
        </w:rPr>
        <w:t>Противопоказания</w:t>
      </w:r>
      <w:r>
        <w:rPr/>
        <w:t xml:space="preserve">: диагностицирани ТУ формации, кръвотечения, силно изразени контрактури, свръхчувствителност и </w:t>
      </w:r>
      <w:r>
        <w:rPr>
          <w:b/>
          <w:bCs/>
        </w:rPr>
        <w:t>пейсмейкъри</w:t>
      </w:r>
      <w:r>
        <w:rPr/>
        <w:t>.</w:t>
      </w:r>
    </w:p>
    <w:p>
      <w:pPr>
        <w:pStyle w:val="Normal"/>
        <w:rPr/>
      </w:pPr>
      <w:r>
        <w:rPr>
          <w:b/>
          <w:bCs/>
          <w:i/>
          <w:iCs/>
        </w:rPr>
        <w:t>ЕЛЕКТРОФОРЕЗА /ЙОНОФОРЕЗА/</w:t>
      </w:r>
    </w:p>
    <w:p>
      <w:pPr>
        <w:pStyle w:val="Normal"/>
        <w:rPr/>
      </w:pPr>
      <w:r>
        <w:rPr/>
        <w:t xml:space="preserve">Тази физиотерапевтична процедура означава </w:t>
      </w:r>
      <w:r>
        <w:rPr>
          <w:b/>
          <w:bCs/>
        </w:rPr>
        <w:t>вкарване на лекарствени вещества под формата на йони, колоидни частици, антибиотици и други посредством галваничния ток</w:t>
      </w:r>
      <w:r>
        <w:rPr/>
        <w:t xml:space="preserve">. Могат да бъдат вкарвани чрез йонофореза само тези лекарствени вещества, </w:t>
      </w:r>
      <w:r>
        <w:rPr>
          <w:b/>
          <w:bCs/>
        </w:rPr>
        <w:t>които във воден разтвор дисоциират до йони</w:t>
      </w:r>
      <w:r>
        <w:rPr/>
        <w:t xml:space="preserve">, като трябва да се знае какъв заряд носи активната му част /опит на Ледюк със стрихнин върху зайци/. Стрихнинът се вкарва с анода /пол.полюс/ и води до екзитус на третирания заек. </w:t>
      </w:r>
    </w:p>
    <w:p>
      <w:pPr>
        <w:pStyle w:val="Normal"/>
        <w:rPr/>
      </w:pPr>
      <w:r>
        <w:rPr/>
        <w:t xml:space="preserve">Лекарствените йони долу преминават през всички участъци на кожата, но най-вече </w:t>
      </w:r>
      <w:r>
        <w:rPr>
          <w:b/>
          <w:bCs/>
        </w:rPr>
        <w:t>през потните и мастните жлези</w:t>
      </w:r>
      <w:r>
        <w:rPr/>
        <w:t xml:space="preserve">, като една част остава в кожата или лигавицата, където се образува т.нар. </w:t>
      </w:r>
      <w:r>
        <w:rPr>
          <w:b/>
          <w:bCs/>
        </w:rPr>
        <w:t>кожно депо</w:t>
      </w:r>
      <w:r>
        <w:rPr/>
        <w:t>. Това депо излъчва лекарственото вещество в рамките на още 10 до 15 дни след приключване на лечението. Чрез галваничния ток е възможно и обратното извличане на определени лекарствени вещества – при дезинтоксикация.</w:t>
      </w:r>
    </w:p>
    <w:p>
      <w:pPr>
        <w:pStyle w:val="Normal"/>
        <w:rPr/>
      </w:pPr>
      <w:r>
        <w:rPr/>
        <w:t xml:space="preserve">       </w:t>
      </w:r>
      <w:r>
        <w:rPr/>
        <w:t xml:space="preserve">Количеството на лекарствените вещества, въведени по време на една процедура йонофореза се измерва обикновено </w:t>
      </w:r>
      <w:r>
        <w:rPr>
          <w:b/>
          <w:bCs/>
        </w:rPr>
        <w:t>в мг</w:t>
      </w:r>
      <w:r>
        <w:rPr/>
        <w:t xml:space="preserve"> и по-рядко в сг, което показва че нямаме голямо натоварване на организма с лекарствени вещества. </w:t>
      </w:r>
    </w:p>
    <w:p>
      <w:pPr>
        <w:pStyle w:val="Normal"/>
        <w:rPr/>
      </w:pPr>
      <w:r>
        <w:rPr/>
        <w:t xml:space="preserve">При йонофорезата </w:t>
      </w:r>
      <w:r>
        <w:rPr>
          <w:b/>
          <w:bCs/>
        </w:rPr>
        <w:t>няма нарушаване целостта на кожата</w:t>
      </w:r>
      <w:r>
        <w:rPr/>
        <w:t xml:space="preserve">. Лекарствата вкарани по пътя на йонофорезата са </w:t>
      </w:r>
      <w:r>
        <w:rPr>
          <w:b/>
          <w:bCs/>
        </w:rPr>
        <w:t>много по-активни</w:t>
      </w:r>
      <w:r>
        <w:rPr/>
        <w:t xml:space="preserve">, отколкото аплицирани по друг път. Това най-вероятно се дължи на галваничния ток, който действа като слаб дразнител и по този начин </w:t>
      </w:r>
      <w:r>
        <w:rPr>
          <w:b/>
          <w:bCs/>
        </w:rPr>
        <w:t>повишава възприемчивостта на рецепторите</w:t>
      </w:r>
      <w:r>
        <w:rPr/>
        <w:t xml:space="preserve"> към лекарственото средство, което позволява да се получи реакция от такава концентрация, която по друг начин не указва влияние. </w:t>
      </w:r>
      <w:r>
        <w:rPr>
          <w:b/>
          <w:bCs/>
        </w:rPr>
        <w:t>Като пример</w:t>
      </w:r>
      <w:r>
        <w:rPr/>
        <w:t xml:space="preserve"> може да се посочи вкарване на атропина за разширяване на зеници, чието количество при йонофорезата е 10 пъти по-малко отколкото при нормалния начин на третиране на зеницата. Същото може да бъде цитирано и за пилокарпина, който се използва за стесняване на зеницата при глаукома.</w:t>
      </w:r>
    </w:p>
    <w:p>
      <w:pPr>
        <w:pStyle w:val="Normal"/>
        <w:rPr/>
      </w:pPr>
      <w:r>
        <w:rPr>
          <w:b/>
          <w:bCs/>
        </w:rPr>
        <w:t>Недостатък на йонофорезата</w:t>
      </w:r>
      <w:r>
        <w:rPr/>
        <w:t>: все още липсват достатъчно прецизни методи за дозираното вкарване на лекарствените вещества посредством галваничен ток.</w:t>
      </w:r>
    </w:p>
    <w:p>
      <w:pPr>
        <w:pStyle w:val="Normal"/>
        <w:rPr/>
      </w:pPr>
      <w:r>
        <w:rPr/>
        <w:t xml:space="preserve">Концентрацията на лекарствените вещества има изключително значение за тяхното по-добро и по-слабо проникване в човешкото тяло. Най-лесно проникват обикновено </w:t>
      </w:r>
      <w:r>
        <w:rPr>
          <w:b/>
          <w:bCs/>
        </w:rPr>
        <w:t>разтворите от порядъка на 3-5 максимално 10%</w:t>
      </w:r>
      <w:r>
        <w:rPr/>
        <w:t xml:space="preserve">, поради следната причина, че с увеличаването на концентрацията се увеличава и съпротивлението на голяма част от йоните, които образуват молекули и се получава </w:t>
      </w:r>
      <w:r>
        <w:rPr>
          <w:b/>
          <w:bCs/>
        </w:rPr>
        <w:t>явлението молизация</w:t>
      </w:r>
      <w:r>
        <w:rPr/>
        <w:t xml:space="preserve">. Доказано е че </w:t>
      </w:r>
      <w:r>
        <w:rPr>
          <w:b/>
          <w:bCs/>
        </w:rPr>
        <w:t>слабите разтвори от порядъка на 1 до 5% имат по-голяма електролитна дисоциация</w:t>
      </w:r>
      <w:r>
        <w:rPr/>
        <w:t>, което увеличава значително тяхната прониквателна способност.</w:t>
      </w:r>
    </w:p>
    <w:p>
      <w:pPr>
        <w:pStyle w:val="Normal"/>
        <w:rPr/>
      </w:pPr>
      <w:r>
        <w:rPr/>
        <w:t>Показания за електрофореза:</w:t>
      </w:r>
    </w:p>
    <w:p>
      <w:pPr>
        <w:pStyle w:val="Normal"/>
        <w:rPr/>
      </w:pPr>
      <w:r>
        <w:rPr>
          <w:b/>
          <w:bCs/>
        </w:rPr>
        <w:t>1. Яка по Щербак</w:t>
      </w:r>
      <w:r>
        <w:rPr/>
        <w:t xml:space="preserve"> </w:t>
      </w:r>
      <w:r>
        <w:rPr>
          <w:b/>
          <w:bCs/>
        </w:rPr>
        <w:t>с калций</w:t>
      </w:r>
      <w:r>
        <w:rPr/>
        <w:t xml:space="preserve"> се използва най-често при травматична церебрастения, генерализирана остеопороза, неврастения, съдово спастични трофоневрози /Зудек/, болест на Рейно, мигреноподобни главоболия, алергични заболявания.</w:t>
      </w:r>
    </w:p>
    <w:p>
      <w:pPr>
        <w:pStyle w:val="Normal"/>
        <w:rPr/>
      </w:pPr>
      <w:r>
        <w:rPr>
          <w:b/>
          <w:bCs/>
        </w:rPr>
        <w:t>2. Гащета по Щербак</w:t>
      </w:r>
      <w:r>
        <w:rPr/>
        <w:t xml:space="preserve"> с калция се използват при менструални разтройства, импотентност и др.</w:t>
      </w:r>
    </w:p>
    <w:p>
      <w:pPr>
        <w:pStyle w:val="Normal"/>
        <w:rPr/>
      </w:pPr>
      <w:r>
        <w:rPr>
          <w:b/>
          <w:bCs/>
        </w:rPr>
        <w:t>3. Яка по Щербак</w:t>
      </w:r>
      <w:r>
        <w:rPr/>
        <w:t xml:space="preserve"> </w:t>
      </w:r>
      <w:r>
        <w:rPr>
          <w:b/>
          <w:bCs/>
        </w:rPr>
        <w:t>с магнезий</w:t>
      </w:r>
      <w:r>
        <w:rPr/>
        <w:t xml:space="preserve"> се прилага при ХБ, ИБС, ангиотрофоневрози, Рейно, повишено очно налягане, състояние след черепно-мозъчни травми.</w:t>
      </w:r>
    </w:p>
    <w:p>
      <w:pPr>
        <w:pStyle w:val="Normal"/>
        <w:rPr/>
      </w:pPr>
      <w:r>
        <w:rPr>
          <w:b/>
          <w:bCs/>
        </w:rPr>
        <w:t>4.</w:t>
      </w:r>
      <w:r>
        <w:rPr/>
        <w:t xml:space="preserve"> </w:t>
      </w:r>
      <w:r>
        <w:rPr>
          <w:b/>
          <w:bCs/>
        </w:rPr>
        <w:t>Яка по Щербак с новокаин (лидокаин)</w:t>
      </w:r>
      <w:r>
        <w:rPr/>
        <w:t xml:space="preserve"> се прилага при неврастении с вегетативна дисфункция, атеросклероза, нарушаване на съня, шийна остеохондроза, цервикобранхиални синдроми, вертебро-базиларна съдова недостатъчност.</w:t>
      </w:r>
    </w:p>
    <w:p>
      <w:pPr>
        <w:pStyle w:val="Normal"/>
        <w:rPr/>
      </w:pPr>
      <w:r>
        <w:rPr>
          <w:b/>
          <w:bCs/>
        </w:rPr>
        <w:t>5. Яка по Щербак с йод</w:t>
      </w:r>
      <w:r>
        <w:rPr/>
        <w:t xml:space="preserve"> се използва при: дисфункция на щитовидната жлеза, диенцефален синдром след черепно-мозъчна травма, атеросклеротична хипертония и др.</w:t>
      </w:r>
    </w:p>
    <w:p>
      <w:pPr>
        <w:pStyle w:val="Normal"/>
        <w:rPr/>
      </w:pPr>
      <w:r>
        <w:rPr>
          <w:b/>
          <w:bCs/>
        </w:rPr>
        <w:t>6. Яка по Щербак със салицилати</w:t>
      </w:r>
      <w:r>
        <w:rPr/>
        <w:t xml:space="preserve"> се използва при кардиална форма на ставния ревматизъм, при възпалителни заболявания в цервикоторакалния преход, при Бехтерев и др.</w:t>
      </w:r>
    </w:p>
    <w:p>
      <w:pPr>
        <w:pStyle w:val="Normal"/>
        <w:rPr/>
      </w:pPr>
      <w:r>
        <w:rPr>
          <w:b/>
          <w:bCs/>
        </w:rPr>
        <w:t>7. Яка по Щербак с бром</w:t>
      </w:r>
      <w:r>
        <w:rPr/>
        <w:t xml:space="preserve"> се използва при неврастении, при различни видове фобии, при травмени енцефалопатии, при нарушен сън и др.</w:t>
      </w:r>
    </w:p>
    <w:p>
      <w:pPr>
        <w:pStyle w:val="Normal"/>
        <w:rPr/>
      </w:pPr>
      <w:r>
        <w:rPr>
          <w:b/>
          <w:bCs/>
        </w:rPr>
        <w:t>8. Назална електрофореза с вит.В1</w:t>
      </w:r>
      <w:r>
        <w:rPr/>
        <w:t xml:space="preserve"> се използва при язвена болест на стомаха и дуоденума.</w:t>
      </w:r>
    </w:p>
    <w:p>
      <w:pPr>
        <w:pStyle w:val="Normal"/>
        <w:rPr/>
      </w:pPr>
      <w:r>
        <w:rPr>
          <w:b/>
          <w:bCs/>
        </w:rPr>
        <w:t>9. Електрофореза със сяра /магнезиев сулфат/</w:t>
      </w:r>
      <w:r>
        <w:rPr/>
        <w:t xml:space="preserve"> се използва при дегенеративни ставни заболявания, най-често гонартроза, коксартроза и омартроза.</w:t>
      </w:r>
    </w:p>
    <w:p>
      <w:pPr>
        <w:pStyle w:val="Normal"/>
        <w:rPr/>
      </w:pPr>
      <w:r>
        <w:rPr>
          <w:b/>
          <w:bCs/>
        </w:rPr>
        <w:t>10. Йонофореза с атропин и нивалин</w:t>
      </w:r>
      <w:r>
        <w:rPr/>
        <w:t xml:space="preserve"> се използва при енурезис ноктурна /инконтиненцио урине/. Йонофореза с</w:t>
      </w:r>
      <w:r>
        <w:rPr>
          <w:b/>
          <w:bCs/>
        </w:rPr>
        <w:t xml:space="preserve"> нивалин </w:t>
      </w:r>
      <w:r>
        <w:rPr/>
        <w:t>се използва при атрофии, дискови хернии с парези и за ремиалинизация.</w:t>
      </w:r>
    </w:p>
    <w:p>
      <w:pPr>
        <w:pStyle w:val="Normal"/>
        <w:rPr/>
      </w:pPr>
      <w:r>
        <w:rPr>
          <w:b/>
          <w:bCs/>
        </w:rPr>
        <w:t>11. Йонофореза с калиев йодит</w:t>
      </w:r>
      <w:r>
        <w:rPr/>
        <w:t xml:space="preserve"> се използва при ХБ, при атеросклероза и др.</w:t>
      </w:r>
    </w:p>
    <w:p>
      <w:pPr>
        <w:pStyle w:val="Normal"/>
        <w:rPr/>
      </w:pPr>
      <w:r>
        <w:rPr>
          <w:b/>
          <w:bCs/>
        </w:rPr>
        <w:t>12. Йонофореза с меден сулфат /мед/</w:t>
      </w:r>
      <w:r>
        <w:rPr/>
        <w:t xml:space="preserve"> се използва за ремиалинизация при дисеминирана склероза с напречна техника на гръбначния стълб.</w:t>
      </w:r>
    </w:p>
    <w:p>
      <w:pPr>
        <w:pStyle w:val="Normal"/>
        <w:rPr/>
      </w:pPr>
      <w:r>
        <w:rPr>
          <w:b/>
          <w:bCs/>
        </w:rPr>
        <w:t>Брой на процедурите</w:t>
      </w:r>
      <w:r>
        <w:rPr/>
        <w:t xml:space="preserve"> необходими за курс електрофореза – 10 до 18 – 20 с продължителност от 12 до 20 мин.</w:t>
      </w:r>
    </w:p>
    <w:p>
      <w:pPr>
        <w:pStyle w:val="Normal"/>
        <w:rPr/>
      </w:pPr>
      <w:r>
        <w:rPr>
          <w:b/>
          <w:bCs/>
          <w:i/>
          <w:iCs/>
        </w:rPr>
        <w:t xml:space="preserve">         </w:t>
      </w:r>
      <w:r>
        <w:rPr>
          <w:b/>
          <w:bCs/>
          <w:i/>
          <w:iCs/>
        </w:rPr>
        <w:t>ПРОТИВОПОКАЗАНИЯ</w:t>
      </w:r>
    </w:p>
    <w:p>
      <w:pPr>
        <w:pStyle w:val="Normal"/>
        <w:rPr/>
      </w:pPr>
      <w:r>
        <w:rPr/>
        <w:t xml:space="preserve">Хеморагии, тежки видове декомпенсации, напреднала бременност, остра ТБЦ, данни за тумори или метастази, остри гнойни възпаления, </w:t>
      </w:r>
      <w:r>
        <w:rPr>
          <w:b/>
          <w:bCs/>
        </w:rPr>
        <w:t>пейсмейкъри</w:t>
      </w:r>
      <w:r>
        <w:rPr/>
        <w:t>.</w:t>
      </w:r>
    </w:p>
    <w:p>
      <w:pPr>
        <w:pStyle w:val="Normal"/>
        <w:rPr/>
      </w:pPr>
      <w:r>
        <w:rPr/>
        <w:t>!!! Йонофореза се прави не само с прави постоянни токове /галваничен, диадинамичен/, но и с променливи при които едната компонента значително превъзхожда другата.</w:t>
      </w:r>
    </w:p>
    <w:p>
      <w:pPr>
        <w:pStyle w:val="Normal"/>
        <w:rPr/>
      </w:pPr>
      <w:r>
        <w:rPr/>
        <w:t>!!! Електростимулация се прави не само с нискочестотни токове, но и със средночестотни – модулирани до нискочестотни (за да не се дразнят повърхностните мускули).</w:t>
      </w:r>
    </w:p>
    <w:p>
      <w:pPr>
        <w:pStyle w:val="Normal"/>
        <w:rPr/>
      </w:pPr>
      <w:r>
        <w:rPr>
          <w:b/>
          <w:bCs/>
          <w:i/>
          <w:iCs/>
        </w:rPr>
        <w:t>ЛЕЧЕНИЕ С ДИАДИНАМИЧНИ (ДД)</w:t>
      </w:r>
    </w:p>
    <w:p>
      <w:pPr>
        <w:pStyle w:val="Normal"/>
        <w:rPr/>
      </w:pPr>
      <w:r>
        <w:rPr>
          <w:b/>
          <w:bCs/>
          <w:i/>
          <w:iCs/>
        </w:rPr>
        <w:t xml:space="preserve"> </w:t>
      </w:r>
      <w:r>
        <w:rPr>
          <w:b/>
          <w:bCs/>
          <w:i/>
          <w:iCs/>
        </w:rPr>
        <w:t>ТОКОВЕ</w:t>
      </w:r>
    </w:p>
    <w:p>
      <w:pPr>
        <w:pStyle w:val="Normal"/>
        <w:rPr/>
      </w:pPr>
      <w:r>
        <w:rPr/>
        <w:tab/>
        <w:t xml:space="preserve">Диадинамичните токове са въведени широко в лечението на определени заболявания през 1950 год. от </w:t>
      </w:r>
      <w:r>
        <w:rPr>
          <w:b/>
          <w:bCs/>
        </w:rPr>
        <w:t>френския стамотолог Бернар</w:t>
      </w:r>
      <w:r>
        <w:rPr/>
        <w:t xml:space="preserve">, но като токове са били известни 10-15 години по-рано. Те представляват комбинация от токове, като най-съществената съставка от които са </w:t>
      </w:r>
      <w:r>
        <w:rPr>
          <w:b/>
          <w:bCs/>
        </w:rPr>
        <w:t>постоянно пулсиращи токове с честота 50-100 херца, наслоени върху един постоянен /галваничен/ ток</w:t>
      </w:r>
      <w:r>
        <w:rPr/>
        <w:t xml:space="preserve">. Те се определят още като пулсиращи, ондулиращи, получаващи се при наслояването на полусинусоидален ток върху галваничен. Формата им е полусинусоидална с леко експоненциален пад.  Използват се главно за </w:t>
      </w:r>
      <w:r>
        <w:rPr>
          <w:b/>
          <w:bCs/>
        </w:rPr>
        <w:t>обезболяване, вазодилатация, диадинамофореза и определена електродиагностика</w:t>
      </w:r>
      <w:r>
        <w:rPr/>
        <w:t xml:space="preserve">. </w:t>
      </w:r>
    </w:p>
    <w:p>
      <w:pPr>
        <w:pStyle w:val="Normal"/>
        <w:rPr/>
      </w:pPr>
      <w:r>
        <w:rPr/>
        <w:t>Известни са следните модалности:</w:t>
      </w:r>
    </w:p>
    <w:p>
      <w:pPr>
        <w:pStyle w:val="Normal"/>
        <w:rPr/>
      </w:pPr>
      <w:r>
        <w:rPr>
          <w:b/>
          <w:bCs/>
        </w:rPr>
        <w:t xml:space="preserve">1. </w:t>
      </w:r>
      <w:r>
        <w:rPr>
          <w:lang w:val="en-US"/>
        </w:rPr>
        <w:t>MF</w:t>
      </w:r>
      <w:r>
        <w:rPr/>
        <w:t xml:space="preserve">-с (монофаз) честота </w:t>
      </w:r>
      <w:r>
        <w:rPr>
          <w:b/>
          <w:bCs/>
        </w:rPr>
        <w:t>50 херца</w:t>
      </w:r>
      <w:r>
        <w:rPr/>
        <w:t xml:space="preserve"> при импулс </w:t>
      </w:r>
      <w:r>
        <w:rPr>
          <w:b/>
          <w:bCs/>
        </w:rPr>
        <w:t>10 мил/сек. и пауза 10 мил./сек</w:t>
      </w:r>
      <w:r>
        <w:rPr/>
        <w:t>. Тази модалност се получава при еднопътно изправяне на синусоидалния ток. В чужбина тя е известна под името „монофаз фикс”</w:t>
      </w:r>
      <w:r>
        <w:rPr>
          <w:lang w:val="en-US"/>
        </w:rPr>
        <w:t>- MF.</w:t>
      </w:r>
      <w:r>
        <w:rPr/>
        <w:t xml:space="preserve"> Ефекта на тази модалност е свързана с потискане на болката и върху спастични състояния свързани с болката. Тази модалност е сравнително по-рядко използваема.</w:t>
      </w:r>
    </w:p>
    <w:p>
      <w:pPr>
        <w:pStyle w:val="Normal"/>
        <w:rPr/>
      </w:pPr>
      <w:r>
        <w:rPr>
          <w:b/>
          <w:bCs/>
        </w:rPr>
        <w:t>2.</w:t>
      </w:r>
      <w:r>
        <w:rPr/>
        <w:t xml:space="preserve"> </w:t>
      </w:r>
      <w:r>
        <w:rPr>
          <w:lang w:val="en-US"/>
        </w:rPr>
        <w:t>DF</w:t>
      </w:r>
      <w:r>
        <w:rPr/>
        <w:t xml:space="preserve"> /дифаз фикс/-тук честотата е </w:t>
      </w:r>
      <w:r>
        <w:rPr>
          <w:b/>
          <w:bCs/>
        </w:rPr>
        <w:t>100 херца</w:t>
      </w:r>
      <w:r>
        <w:rPr/>
        <w:t xml:space="preserve"> и имаме двуфазно (двупътно) изправяне на синусоидалния ток. Действието на тази честота е силно обезболяващо, съдово-разширяващо и потискащо симпатикуса.</w:t>
      </w:r>
    </w:p>
    <w:p>
      <w:pPr>
        <w:pStyle w:val="Normal"/>
        <w:rPr/>
      </w:pPr>
      <w:r>
        <w:rPr>
          <w:b/>
          <w:bCs/>
        </w:rPr>
        <w:t>3.</w:t>
      </w:r>
      <w:r>
        <w:rPr/>
        <w:t xml:space="preserve"> СР /</w:t>
      </w:r>
      <w:r>
        <w:rPr>
          <w:b/>
          <w:bCs/>
        </w:rPr>
        <w:t>къси периоди, серии</w:t>
      </w:r>
      <w:r>
        <w:rPr/>
        <w:t xml:space="preserve">/ - при които за </w:t>
      </w:r>
      <w:r>
        <w:rPr>
          <w:b/>
          <w:bCs/>
        </w:rPr>
        <w:t>1 сек. п</w:t>
      </w:r>
      <w:r>
        <w:rPr/>
        <w:t xml:space="preserve">ротича ток с честота </w:t>
      </w:r>
      <w:r>
        <w:rPr>
          <w:b/>
          <w:bCs/>
        </w:rPr>
        <w:t>100 херца</w:t>
      </w:r>
      <w:r>
        <w:rPr/>
        <w:t xml:space="preserve">, а в следващата </w:t>
      </w:r>
      <w:r>
        <w:rPr>
          <w:b/>
          <w:bCs/>
        </w:rPr>
        <w:t>50 херца</w:t>
      </w:r>
      <w:r>
        <w:rPr/>
        <w:t>. Действието на тази модалност е потискащо върху болката, стимулиращо резобцията и мускулно детонизиращо при хипертонус на скелетната мускултура.</w:t>
      </w:r>
    </w:p>
    <w:p>
      <w:pPr>
        <w:pStyle w:val="Normal"/>
        <w:rPr/>
      </w:pPr>
      <w:r>
        <w:rPr>
          <w:b/>
          <w:bCs/>
        </w:rPr>
        <w:t>4.</w:t>
      </w:r>
      <w:r>
        <w:rPr/>
        <w:t xml:space="preserve"> </w:t>
      </w:r>
      <w:r>
        <w:rPr>
          <w:lang w:val="en-US"/>
        </w:rPr>
        <w:t>L</w:t>
      </w:r>
      <w:r>
        <w:rPr/>
        <w:t>Р /</w:t>
      </w:r>
      <w:r>
        <w:rPr>
          <w:b/>
          <w:bCs/>
        </w:rPr>
        <w:t>дълги периоди</w:t>
      </w:r>
      <w:r>
        <w:rPr/>
        <w:t xml:space="preserve">/ - при които за </w:t>
      </w:r>
      <w:r>
        <w:rPr>
          <w:b/>
          <w:bCs/>
        </w:rPr>
        <w:t>6-8 сек.</w:t>
      </w:r>
      <w:r>
        <w:rPr/>
        <w:t xml:space="preserve"> протича ток с честота </w:t>
      </w:r>
      <w:r>
        <w:rPr>
          <w:b/>
          <w:bCs/>
        </w:rPr>
        <w:t>100 херца</w:t>
      </w:r>
      <w:r>
        <w:rPr/>
        <w:t xml:space="preserve">, а за </w:t>
      </w:r>
      <w:r>
        <w:rPr>
          <w:b/>
          <w:bCs/>
        </w:rPr>
        <w:t>4-6 сек.</w:t>
      </w:r>
      <w:r>
        <w:rPr/>
        <w:t xml:space="preserve"> ток с честота </w:t>
      </w:r>
      <w:r>
        <w:rPr>
          <w:b/>
          <w:bCs/>
        </w:rPr>
        <w:t>50 херца</w:t>
      </w:r>
      <w:r>
        <w:rPr/>
        <w:t>. Действието на тези токове е силно потискащо върху болката.</w:t>
      </w:r>
    </w:p>
    <w:p>
      <w:pPr>
        <w:pStyle w:val="Normal"/>
        <w:rPr/>
      </w:pPr>
      <w:r>
        <w:rPr>
          <w:b/>
          <w:bCs/>
        </w:rPr>
        <w:t>5.</w:t>
      </w:r>
      <w:r>
        <w:rPr/>
        <w:t xml:space="preserve"> </w:t>
      </w:r>
      <w:r>
        <w:rPr>
          <w:lang w:val="en-US"/>
        </w:rPr>
        <w:t>RS</w:t>
      </w:r>
      <w:r>
        <w:rPr/>
        <w:t xml:space="preserve"> /</w:t>
      </w:r>
      <w:r>
        <w:rPr>
          <w:b/>
          <w:bCs/>
        </w:rPr>
        <w:t>ритъм синкоп</w:t>
      </w:r>
      <w:r>
        <w:rPr/>
        <w:t xml:space="preserve">/ - при този ток за </w:t>
      </w:r>
      <w:r>
        <w:rPr>
          <w:b/>
          <w:bCs/>
        </w:rPr>
        <w:t>1 сек.</w:t>
      </w:r>
      <w:r>
        <w:rPr/>
        <w:t xml:space="preserve"> имаме честота </w:t>
      </w:r>
      <w:r>
        <w:rPr>
          <w:b/>
          <w:bCs/>
        </w:rPr>
        <w:t>50 херца</w:t>
      </w:r>
      <w:r>
        <w:rPr/>
        <w:t xml:space="preserve"> и </w:t>
      </w:r>
      <w:r>
        <w:rPr>
          <w:b/>
          <w:bCs/>
        </w:rPr>
        <w:t>1 сек.</w:t>
      </w:r>
      <w:r>
        <w:rPr/>
        <w:t xml:space="preserve"> имаме </w:t>
      </w:r>
      <w:r>
        <w:rPr>
          <w:b/>
          <w:bCs/>
        </w:rPr>
        <w:t>пауза</w:t>
      </w:r>
      <w:r>
        <w:rPr/>
        <w:t>. Действието на тази модалност е дразнещо, стимулиращо и дори тетанизиращо при неденервирана скелетна мускултура. Тази честота може да се използва за електрогимнастика при инактивитетна атрофия.</w:t>
      </w:r>
    </w:p>
    <w:p>
      <w:pPr>
        <w:pStyle w:val="Normal"/>
        <w:rPr/>
      </w:pPr>
      <w:r>
        <w:rPr>
          <w:b/>
          <w:bCs/>
        </w:rPr>
        <w:t>6.</w:t>
      </w:r>
      <w:r>
        <w:rPr/>
        <w:t xml:space="preserve"> МР /</w:t>
      </w:r>
      <w:r>
        <w:rPr>
          <w:b/>
          <w:bCs/>
        </w:rPr>
        <w:t>средни серии</w:t>
      </w:r>
      <w:r>
        <w:rPr/>
        <w:t xml:space="preserve">/ – в някои апарати се среща и тази модалност при което имаме протичане за </w:t>
      </w:r>
      <w:r>
        <w:rPr>
          <w:b/>
          <w:bCs/>
        </w:rPr>
        <w:t>4 сек.на дифаз</w:t>
      </w:r>
      <w:r>
        <w:rPr/>
        <w:t xml:space="preserve">, последван от </w:t>
      </w:r>
      <w:r>
        <w:rPr>
          <w:b/>
          <w:bCs/>
        </w:rPr>
        <w:t>2 сек.моноваз</w:t>
      </w:r>
      <w:r>
        <w:rPr/>
        <w:t>.</w:t>
      </w:r>
    </w:p>
    <w:p>
      <w:pPr>
        <w:pStyle w:val="Normal"/>
        <w:rPr/>
      </w:pPr>
      <w:r>
        <w:rPr>
          <w:b/>
          <w:bCs/>
          <w:i/>
          <w:iCs/>
        </w:rPr>
        <w:t xml:space="preserve">ОСНОВНИ ЛЕЧЕБНИ ВЪЗДЕЙСТВИЯ </w:t>
      </w:r>
    </w:p>
    <w:p>
      <w:pPr>
        <w:pStyle w:val="Normal"/>
        <w:rPr/>
      </w:pPr>
      <w:r>
        <w:rPr>
          <w:b/>
          <w:bCs/>
          <w:i/>
          <w:iCs/>
        </w:rPr>
        <w:t>НА ДИАДИНАМИЧНИТЕ ТОКОВЕ</w:t>
      </w:r>
    </w:p>
    <w:p>
      <w:pPr>
        <w:pStyle w:val="Normal"/>
        <w:rPr/>
      </w:pPr>
      <w:r>
        <w:rPr/>
        <w:tab/>
      </w:r>
      <w:r>
        <w:rPr>
          <w:b/>
          <w:bCs/>
        </w:rPr>
        <w:t>І. Мощно обезболяващо действие</w:t>
      </w:r>
      <w:r>
        <w:rPr/>
        <w:t>.</w:t>
      </w:r>
    </w:p>
    <w:p>
      <w:pPr>
        <w:pStyle w:val="Normal"/>
        <w:rPr/>
      </w:pPr>
      <w:r>
        <w:rPr/>
        <w:tab/>
        <w:t xml:space="preserve">Тези токове </w:t>
      </w:r>
      <w:r>
        <w:rPr>
          <w:b/>
          <w:bCs/>
        </w:rPr>
        <w:t>блокират рефлексната дъга на болката чрез отделни малки механични почуквания</w:t>
      </w:r>
      <w:r>
        <w:rPr/>
        <w:t xml:space="preserve"> върху кожата и от там върху сетивните рецептори. </w:t>
      </w:r>
      <w:r>
        <w:rPr>
          <w:b/>
          <w:bCs/>
        </w:rPr>
        <w:t>В дълбочина</w:t>
      </w:r>
      <w:r>
        <w:rPr/>
        <w:t xml:space="preserve"> тяхните действия са чрез </w:t>
      </w:r>
      <w:r>
        <w:rPr>
          <w:b/>
          <w:bCs/>
        </w:rPr>
        <w:t>вибрация, съкращение и отпускане на мускулите, разнасяне на едеми</w:t>
      </w:r>
      <w:r>
        <w:rPr/>
        <w:t xml:space="preserve"> и освобождаване на притиснатите нервни окончания /</w:t>
      </w:r>
      <w:r>
        <w:rPr>
          <w:b/>
          <w:bCs/>
        </w:rPr>
        <w:t>премахване на периневралния оток</w:t>
      </w:r>
      <w:r>
        <w:rPr/>
        <w:t xml:space="preserve">/. Според </w:t>
      </w:r>
      <w:r>
        <w:rPr>
          <w:b/>
          <w:bCs/>
        </w:rPr>
        <w:t xml:space="preserve">Ясногородски </w:t>
      </w:r>
      <w:r>
        <w:rPr/>
        <w:t xml:space="preserve">обезболяващото действие е в резултат на </w:t>
      </w:r>
      <w:r>
        <w:rPr>
          <w:b/>
          <w:bCs/>
        </w:rPr>
        <w:t>повишаване на</w:t>
      </w:r>
      <w:r>
        <w:rPr/>
        <w:t xml:space="preserve"> </w:t>
      </w:r>
      <w:r>
        <w:rPr>
          <w:b/>
          <w:bCs/>
        </w:rPr>
        <w:t>ендорфините</w:t>
      </w:r>
      <w:r>
        <w:rPr/>
        <w:t xml:space="preserve"> в лимбичната система и по хода на аферентните влакна, в резултат от въздействието на диадинамичните токове. Според немската школа /</w:t>
      </w:r>
      <w:r>
        <w:rPr>
          <w:b/>
          <w:bCs/>
        </w:rPr>
        <w:t>Щайнбах, Едел</w:t>
      </w:r>
      <w:r>
        <w:rPr/>
        <w:t xml:space="preserve"> и др./ обезболяващото действие е в резултат на </w:t>
      </w:r>
      <w:r>
        <w:rPr>
          <w:b/>
          <w:bCs/>
        </w:rPr>
        <w:t>анодна блокада на импулсите</w:t>
      </w:r>
      <w:r>
        <w:rPr/>
        <w:t xml:space="preserve"> провеждани по час от сетивните фибри – когато анодът е разположен проксимално, то обезболяващият ефект е по-добър, отколкото при дистално разположение. </w:t>
      </w:r>
    </w:p>
    <w:p>
      <w:pPr>
        <w:pStyle w:val="Normal"/>
        <w:rPr/>
      </w:pPr>
      <w:r>
        <w:rPr>
          <w:b/>
          <w:bCs/>
        </w:rPr>
        <w:t>ІІ. Мощно вазодилатативно действие.</w:t>
      </w:r>
    </w:p>
    <w:p>
      <w:pPr>
        <w:pStyle w:val="Normal"/>
        <w:rPr/>
      </w:pPr>
      <w:r>
        <w:rPr/>
        <w:tab/>
        <w:t xml:space="preserve">В проекцията на въздействието на тока се образуват </w:t>
      </w:r>
      <w:r>
        <w:rPr>
          <w:b/>
          <w:bCs/>
        </w:rPr>
        <w:t>биологични активни вещества по нервните влакна и рецепторите /хистамин/</w:t>
      </w:r>
      <w:r>
        <w:rPr/>
        <w:t>. Това действие е не само локално, но и рефлекторно-сегментарно. Като пример може да послужи повишаване на кръвотока в дясното бедро при въздействие върху лявото или при дископатия засилване на кръвотока в проекцията на м.солеус и гастро</w:t>
      </w:r>
      <w:r>
        <w:rPr>
          <w:lang w:val="en-US"/>
        </w:rPr>
        <w:t>k</w:t>
      </w:r>
      <w:r>
        <w:rPr/>
        <w:t xml:space="preserve">немиус. Диадинамичните токове засилват явно и </w:t>
      </w:r>
      <w:r>
        <w:rPr>
          <w:b/>
          <w:bCs/>
        </w:rPr>
        <w:t>венозния оток, повишават резорбционната активност</w:t>
      </w:r>
      <w:r>
        <w:rPr/>
        <w:t xml:space="preserve"> което спомага изключително много за идеално повлияване на посттравматични хематоми. Хиперемията предизвикана от диадинамичните токове намалява и изчезва не по-рано от ½ час след прекратяване на процедурата.</w:t>
      </w:r>
    </w:p>
    <w:p>
      <w:pPr>
        <w:pStyle w:val="Normal"/>
        <w:rPr/>
      </w:pPr>
      <w:r>
        <w:rPr/>
        <w:t xml:space="preserve">Диадинамичните токове предизвикват електролиза и за това електродите са поставени в хидрофилни възглавнички. Започва се винаги с модулацията </w:t>
      </w:r>
      <w:r>
        <w:rPr>
          <w:lang w:val="en-US"/>
        </w:rPr>
        <w:t xml:space="preserve">DF </w:t>
      </w:r>
      <w:r>
        <w:rPr/>
        <w:t xml:space="preserve">/дифаз/, като въвеждаща процедура, която подобрява кожната проводимост и повдига болевия праг. Обикновено дифаз се последва от къси периоди СР, които имат още по-мощно обезболяващо действие в комбинация с резорбция и се последват от </w:t>
      </w:r>
      <w:r>
        <w:rPr>
          <w:lang w:val="en-US"/>
        </w:rPr>
        <w:t>L</w:t>
      </w:r>
      <w:r>
        <w:rPr/>
        <w:t>Р.</w:t>
      </w:r>
      <w:r>
        <w:rPr>
          <w:lang w:val="en-US"/>
        </w:rPr>
        <w:t xml:space="preserve"> </w:t>
      </w:r>
      <w:r>
        <w:rPr/>
        <w:t xml:space="preserve">Пример за обезболяващо въздействие: дифаз 1 мин., СР – 3-5 мин., </w:t>
      </w:r>
      <w:r>
        <w:rPr>
          <w:lang w:val="en-US"/>
        </w:rPr>
        <w:t>L</w:t>
      </w:r>
      <w:r>
        <w:rPr/>
        <w:t>Р – 5-7 мин.</w:t>
      </w:r>
    </w:p>
    <w:p>
      <w:pPr>
        <w:pStyle w:val="Normal"/>
        <w:rPr/>
      </w:pPr>
      <w:r>
        <w:rPr/>
        <w:t>ДИАДИНАМИЧНИТЕ ТОКОВЕ МОГАТ ДА БЪДАТ ИЗПОЛЗВАНИ И ЗА ЕЛЕКТРОФОРЕЗА, КОЯТО СЕ НАРИЧА ДИАДИНАМОФОРЕЗА.</w:t>
      </w:r>
    </w:p>
    <w:p>
      <w:pPr>
        <w:pStyle w:val="Normal"/>
        <w:rPr/>
      </w:pPr>
      <w:r>
        <w:rPr/>
        <w:t>ПОКАЗАНИЯ:</w:t>
      </w:r>
    </w:p>
    <w:p>
      <w:pPr>
        <w:pStyle w:val="Normal"/>
        <w:rPr/>
      </w:pPr>
      <w:r>
        <w:rPr>
          <w:b/>
          <w:bCs/>
        </w:rPr>
        <w:t>1.</w:t>
      </w:r>
      <w:r>
        <w:rPr/>
        <w:t xml:space="preserve"> </w:t>
      </w:r>
      <w:r>
        <w:rPr>
          <w:b/>
          <w:bCs/>
        </w:rPr>
        <w:t>Заболявания със силен болков синдром</w:t>
      </w:r>
      <w:r>
        <w:rPr/>
        <w:t xml:space="preserve"> – </w:t>
      </w:r>
    </w:p>
    <w:p>
      <w:pPr>
        <w:pStyle w:val="Normal"/>
        <w:rPr/>
      </w:pPr>
      <w:r>
        <w:rPr/>
        <w:t>невралгии, радикулити, плексити, дисторзии, епикондилити, миалгии, замръзнало рамо и др.</w:t>
      </w:r>
    </w:p>
    <w:p>
      <w:pPr>
        <w:pStyle w:val="Normal"/>
        <w:rPr/>
      </w:pPr>
      <w:r>
        <w:rPr>
          <w:b/>
          <w:bCs/>
        </w:rPr>
        <w:t>2. Заболяване на вегетативната нервна система</w:t>
      </w:r>
      <w:r>
        <w:rPr/>
        <w:t xml:space="preserve"> </w:t>
      </w:r>
    </w:p>
    <w:p>
      <w:pPr>
        <w:pStyle w:val="Normal"/>
        <w:rPr/>
      </w:pPr>
      <w:r>
        <w:rPr/>
        <w:t>и други съдово-дистрофични заболявания: мигрена, морбус Рейно, ангионеврози от съдово-спастичен тип, атонични рани, акроцианоза и др.</w:t>
      </w:r>
    </w:p>
    <w:p>
      <w:pPr>
        <w:pStyle w:val="Normal"/>
        <w:rPr/>
      </w:pPr>
      <w:r>
        <w:rPr>
          <w:b/>
          <w:bCs/>
        </w:rPr>
        <w:t>3.</w:t>
      </w:r>
      <w:r>
        <w:rPr/>
        <w:t xml:space="preserve"> Рефлекторни методики: при бронхиална астма </w:t>
      </w:r>
    </w:p>
    <w:p>
      <w:pPr>
        <w:pStyle w:val="Normal"/>
        <w:rPr/>
      </w:pPr>
      <w:r>
        <w:rPr/>
        <w:t>с разтвор на адреналин паравертебрално в цервико торакалния отдел, при Бюргер, гинекологични страдания /аднексити, стерилитет и дисменорея/ в лумбосакрален преход и под процесус ксифоидеус. При енурезис ноктурна използването на ДД токове /</w:t>
      </w:r>
      <w:r>
        <w:rPr>
          <w:lang w:val="en-US"/>
        </w:rPr>
        <w:t>DF</w:t>
      </w:r>
      <w:r>
        <w:rPr/>
        <w:t xml:space="preserve"> и </w:t>
      </w:r>
      <w:r>
        <w:rPr>
          <w:lang w:val="en-US"/>
        </w:rPr>
        <w:t>RS</w:t>
      </w:r>
      <w:r>
        <w:rPr/>
        <w:t>/ води до повишаване на снижения тонус на детрузора и сфинктера на пикочния мехур. ДД токове снижават диастолното и систолно налягане при въздействие върху шийните симпатикови ганглии, като се стига за диастолното налягане до 10 мм., а за систолното до 20 мм. Има и рефлекторна методика за въздействие с ДД токове при хроничен панкреатит и некалкулозен хроничен холецистит, както и за очистване и заздравяване на гнойни рани.</w:t>
      </w:r>
    </w:p>
    <w:p>
      <w:pPr>
        <w:pStyle w:val="Normal"/>
        <w:rPr/>
      </w:pPr>
      <w:r>
        <w:rPr/>
        <w:tab/>
        <w:t>ПРОТИВОПОКАЗАНИЯ:</w:t>
      </w:r>
    </w:p>
    <w:p>
      <w:pPr>
        <w:pStyle w:val="Normal"/>
        <w:rPr/>
      </w:pPr>
      <w:r>
        <w:rPr/>
        <w:tab/>
      </w:r>
      <w:r>
        <w:rPr>
          <w:b/>
          <w:bCs/>
        </w:rPr>
        <w:t>1.</w:t>
      </w:r>
      <w:r>
        <w:rPr/>
        <w:t xml:space="preserve"> Туморни процеси, остър тромбофлебит, остри възпалителни заболявания, пейсмейкъри, кръвотечения и др..</w:t>
      </w:r>
    </w:p>
    <w:p>
      <w:pPr>
        <w:pStyle w:val="Normal"/>
        <w:rPr/>
      </w:pPr>
      <w:r>
        <w:rPr/>
        <w:t>Брой процедури – 10 до 15.</w:t>
      </w:r>
    </w:p>
    <w:p>
      <w:pPr>
        <w:pStyle w:val="Normal"/>
        <w:rPr/>
      </w:pPr>
      <w:r>
        <w:rPr>
          <w:b/>
          <w:bCs/>
          <w:i/>
          <w:iCs/>
        </w:rPr>
        <w:t>ИНТЕРФЕРЕНТНИ ТОКОВЕ</w:t>
      </w:r>
    </w:p>
    <w:p>
      <w:pPr>
        <w:pStyle w:val="Normal"/>
        <w:rPr/>
      </w:pPr>
      <w:r>
        <w:rPr/>
        <w:tab/>
        <w:t xml:space="preserve">Интерферентните токове са открити и предложени за използване в лечебната практика от австрийския учен </w:t>
      </w:r>
      <w:r>
        <w:rPr>
          <w:b/>
          <w:bCs/>
        </w:rPr>
        <w:t>Ханс Немек</w:t>
      </w:r>
      <w:r>
        <w:rPr/>
        <w:t xml:space="preserve"> през 1949 год. Характерно за тях е тяхното получаване, а именно от кръстосване на </w:t>
      </w:r>
      <w:r>
        <w:rPr>
          <w:b/>
          <w:bCs/>
        </w:rPr>
        <w:t>2 средно честотни тока</w:t>
      </w:r>
      <w:r>
        <w:rPr/>
        <w:t xml:space="preserve">, като последните се въвеждат поотделно всеки сам за себе си. Единият ток се въвежда винаги при стабилна носеща честота от 4 000 херца, докато другия варира между 4 000 и 4.100 херца, като изискването е, те да се кръстосат върху подлежащата за лечение част или орган. Установено е, че ендогенно се получава съвършено </w:t>
      </w:r>
      <w:r>
        <w:rPr>
          <w:b/>
          <w:bCs/>
        </w:rPr>
        <w:t>нов биологично действащ ток с</w:t>
      </w:r>
      <w:r>
        <w:rPr/>
        <w:t xml:space="preserve"> </w:t>
      </w:r>
      <w:r>
        <w:rPr>
          <w:b/>
          <w:bCs/>
        </w:rPr>
        <w:t>ниска честота</w:t>
      </w:r>
      <w:r>
        <w:rPr/>
        <w:t xml:space="preserve"> вследствие на ефекта на </w:t>
      </w:r>
      <w:r>
        <w:rPr>
          <w:b/>
          <w:bCs/>
        </w:rPr>
        <w:t>ИНТЕРФЕРЕНЦИЯТА</w:t>
      </w:r>
      <w:r>
        <w:rPr/>
        <w:t>. Този нов ток, който е ниско честотен отговаря точно на разликата между двата средно честотни тока. Според немската школа /Едел/ този ток е с качествата на средно-честотните токове.</w:t>
      </w:r>
    </w:p>
    <w:p>
      <w:pPr>
        <w:pStyle w:val="Normal"/>
        <w:rPr/>
      </w:pPr>
      <w:r>
        <w:rPr/>
        <w:t>Предимства на интерферентните токове:</w:t>
      </w:r>
    </w:p>
    <w:p>
      <w:pPr>
        <w:pStyle w:val="Normal"/>
        <w:rPr/>
      </w:pPr>
      <w:r>
        <w:rPr>
          <w:b/>
          <w:bCs/>
        </w:rPr>
        <w:t>1.</w:t>
      </w:r>
      <w:r>
        <w:rPr/>
        <w:t xml:space="preserve"> Токът със средна честота, когато интензитета му е постоянен дори при голяма сила </w:t>
      </w:r>
      <w:r>
        <w:rPr>
          <w:b/>
          <w:bCs/>
        </w:rPr>
        <w:t>не предизвиква кожно дразнене</w:t>
      </w:r>
      <w:r>
        <w:rPr/>
        <w:t xml:space="preserve"> под електродите и </w:t>
      </w:r>
      <w:r>
        <w:rPr>
          <w:b/>
          <w:bCs/>
        </w:rPr>
        <w:t>приложението му е абсолютно безболезнено</w:t>
      </w:r>
      <w:r>
        <w:rPr/>
        <w:t>. Това позволява да се използва с лечебна цел ток с по-голяма сила и по този начин да се повишава активността на получения ендогенно интерферентен ток.</w:t>
      </w:r>
    </w:p>
    <w:p>
      <w:pPr>
        <w:pStyle w:val="Normal"/>
        <w:rPr/>
      </w:pPr>
      <w:r>
        <w:rPr>
          <w:b/>
          <w:bCs/>
        </w:rPr>
        <w:t>2.</w:t>
      </w:r>
      <w:r>
        <w:rPr/>
        <w:t xml:space="preserve"> Този ток </w:t>
      </w:r>
      <w:r>
        <w:rPr>
          <w:b/>
          <w:bCs/>
        </w:rPr>
        <w:t>действа на дълбочина</w:t>
      </w:r>
      <w:r>
        <w:rPr/>
        <w:t xml:space="preserve"> без да причинява каквато и да е вреда на повърхностните тъкани, като на преден план стои дълбокото му въздействие.</w:t>
      </w:r>
    </w:p>
    <w:p>
      <w:pPr>
        <w:pStyle w:val="Normal"/>
        <w:rPr/>
      </w:pPr>
      <w:r>
        <w:rPr/>
        <w:t xml:space="preserve">АПАРАТУРА:Немектродин, Интерференцпулс, </w:t>
      </w:r>
    </w:p>
    <w:p>
      <w:pPr>
        <w:pStyle w:val="Normal"/>
        <w:rPr/>
      </w:pPr>
      <w:r>
        <w:rPr/>
        <w:t>Интерферема, Интервак /в комбинация с вакуумен масаж/.</w:t>
      </w:r>
    </w:p>
    <w:p>
      <w:pPr>
        <w:pStyle w:val="Normal"/>
        <w:rPr/>
      </w:pPr>
      <w:r>
        <w:rPr/>
        <w:tab/>
        <w:t>Най-чести параметри на автоматично регулируемите честоти: 1/ ритмична честота 90-100 херца; 2/ ритмична честота 1-100 херца; 3/ ритмична честота от 1 до 10 херца; 4/ ритмична честота от 50-100 херца; 5/ ритмична честота от 1-50херца; 6/ постоянна честота от 100 херца.</w:t>
      </w:r>
    </w:p>
    <w:p>
      <w:pPr>
        <w:pStyle w:val="Normal"/>
        <w:rPr/>
      </w:pPr>
      <w:r>
        <w:rPr>
          <w:b/>
          <w:bCs/>
          <w:i/>
          <w:iCs/>
        </w:rPr>
        <w:t>БИОЛОГИЧНО И ФИЗИОЛОГИЧНО</w:t>
      </w:r>
    </w:p>
    <w:p>
      <w:pPr>
        <w:pStyle w:val="Normal"/>
        <w:rPr/>
      </w:pPr>
      <w:r>
        <w:rPr>
          <w:b/>
          <w:bCs/>
          <w:i/>
          <w:iCs/>
        </w:rPr>
        <w:t>ВЪЗДЕЙСТВИЕ НА ИНТЕРФЕРЕНТНИТЕ ТОКОВЕ</w:t>
      </w:r>
    </w:p>
    <w:p>
      <w:pPr>
        <w:pStyle w:val="Normal"/>
        <w:rPr/>
      </w:pPr>
      <w:r>
        <w:rPr>
          <w:b/>
          <w:bCs/>
        </w:rPr>
        <w:t>1. Постоянна честота от 100 херца</w:t>
      </w:r>
      <w:r>
        <w:rPr/>
        <w:t xml:space="preserve"> – тя се усеща като леко вибриране, потиска симпатикуса на вегетативната нервна система и действа силно обезболяващо. Използва се при болеви синдроми и състояния на вазоспазъм. Използва се и като подготовка /въвеждаща процедура/ за лечението с интерферентни токове.</w:t>
      </w:r>
    </w:p>
    <w:p>
      <w:pPr>
        <w:pStyle w:val="Normal"/>
        <w:rPr/>
      </w:pPr>
      <w:r>
        <w:rPr>
          <w:b/>
          <w:bCs/>
        </w:rPr>
        <w:t>2. Ритмична честота 90-100 херца</w:t>
      </w:r>
      <w:r>
        <w:rPr/>
        <w:t xml:space="preserve"> – тази честота има същото действие, но с ритмичността се намалява привикването на тъканите към интерферентния ток.</w:t>
      </w:r>
    </w:p>
    <w:p>
      <w:pPr>
        <w:pStyle w:val="Normal"/>
        <w:rPr/>
      </w:pPr>
      <w:r>
        <w:rPr>
          <w:b/>
          <w:bCs/>
        </w:rPr>
        <w:t>3. Ритмична честота 50-100 херца</w:t>
      </w:r>
      <w:r>
        <w:rPr/>
        <w:t xml:space="preserve"> – действието е седативно, спазмолитично, детонизиращо при хипертонус, хиперимиращо, засилва резорбцията при възпалителни заболявания.</w:t>
      </w:r>
    </w:p>
    <w:p>
      <w:pPr>
        <w:pStyle w:val="Normal"/>
        <w:rPr/>
      </w:pPr>
      <w:r>
        <w:rPr>
          <w:b/>
          <w:bCs/>
        </w:rPr>
        <w:t>4. Ритмична честота под 50 херца</w:t>
      </w:r>
      <w:r>
        <w:rPr/>
        <w:t xml:space="preserve"> – възбужда двигателните нерви, действа тетанизиращо, подобрява оросяването.</w:t>
      </w:r>
    </w:p>
    <w:p>
      <w:pPr>
        <w:pStyle w:val="Normal"/>
        <w:rPr/>
      </w:pPr>
      <w:r>
        <w:rPr/>
        <w:t>/Честотата от 25 до 50 херца притежава тъй наречения фарадизационен ефект-тетанизиращо действие/.</w:t>
      </w:r>
    </w:p>
    <w:p>
      <w:pPr>
        <w:pStyle w:val="Normal"/>
        <w:rPr/>
      </w:pPr>
      <w:r>
        <w:rPr>
          <w:b/>
          <w:bCs/>
        </w:rPr>
        <w:t>5. Ритмична честота от 1 до 10 херца</w:t>
      </w:r>
      <w:r>
        <w:rPr/>
        <w:t xml:space="preserve"> – води до отделни мускулни контракции, симпатикотонично действие.</w:t>
      </w:r>
    </w:p>
    <w:p>
      <w:pPr>
        <w:pStyle w:val="Normal"/>
        <w:rPr/>
      </w:pPr>
      <w:r>
        <w:rPr>
          <w:b/>
          <w:bCs/>
        </w:rPr>
        <w:t>6.</w:t>
      </w:r>
      <w:r>
        <w:rPr/>
        <w:t xml:space="preserve"> Последни изследвания върху интерферентните токове показват, че те притежават и определено </w:t>
      </w:r>
      <w:r>
        <w:rPr>
          <w:b/>
          <w:bCs/>
        </w:rPr>
        <w:t>БАКТЕРИЦИДНО ДЕЙСТВИЕ</w:t>
      </w:r>
      <w:r>
        <w:rPr/>
        <w:t xml:space="preserve"> и са изключително ефективни при гнойни процеси в ухото, остеомиелит и други гнойни заболявания.</w:t>
      </w:r>
    </w:p>
    <w:p>
      <w:pPr>
        <w:pStyle w:val="Normal"/>
        <w:rPr/>
      </w:pPr>
      <w:r>
        <w:rPr>
          <w:b/>
          <w:bCs/>
        </w:rPr>
        <w:t>7.</w:t>
      </w:r>
      <w:r>
        <w:rPr/>
        <w:t xml:space="preserve"> Почти при всички видове интерферентни токове трябва да отбележим мощното </w:t>
      </w:r>
      <w:r>
        <w:rPr>
          <w:b/>
          <w:bCs/>
        </w:rPr>
        <w:t>ВАЗОДИЛАТАТИВНО ДЕЙСТВИЕ</w:t>
      </w:r>
      <w:r>
        <w:rPr/>
        <w:t xml:space="preserve"> с предизвикването на изявена хиперемия. Стимулира се продукцията и на ацетилхолина, както и на други вазоактивни субстанции, което води и до следващото му въздействие.</w:t>
      </w:r>
    </w:p>
    <w:p>
      <w:pPr>
        <w:pStyle w:val="Normal"/>
        <w:rPr/>
      </w:pPr>
      <w:r>
        <w:rPr>
          <w:b/>
          <w:bCs/>
        </w:rPr>
        <w:t>8.</w:t>
      </w:r>
      <w:r>
        <w:rPr/>
        <w:t xml:space="preserve"> </w:t>
      </w:r>
      <w:r>
        <w:rPr>
          <w:b/>
          <w:bCs/>
        </w:rPr>
        <w:t>Стимулиращо въздействие</w:t>
      </w:r>
      <w:r>
        <w:rPr/>
        <w:t xml:space="preserve"> – стимулират се регенеративните процеси и калусообразуването /90-100 херца/, като при това интерферентния ток не прегрява тъканите близо до метални имплантанти /кюнчери, винтове, метални стави и др./.</w:t>
      </w:r>
    </w:p>
    <w:p>
      <w:pPr>
        <w:pStyle w:val="Normal"/>
        <w:rPr/>
      </w:pPr>
      <w:r>
        <w:rPr>
          <w:b/>
          <w:bCs/>
        </w:rPr>
        <w:t>9.</w:t>
      </w:r>
      <w:r>
        <w:rPr/>
        <w:t xml:space="preserve"> Важно въздействие и </w:t>
      </w:r>
      <w:r>
        <w:rPr>
          <w:b/>
          <w:bCs/>
        </w:rPr>
        <w:t>отстраняването на периосталния хиперкалус</w:t>
      </w:r>
      <w:r>
        <w:rPr/>
        <w:t xml:space="preserve"> /от 0 до 100 херца/, както и определеното </w:t>
      </w:r>
      <w:r>
        <w:rPr>
          <w:b/>
          <w:bCs/>
        </w:rPr>
        <w:t>седативното действие</w:t>
      </w:r>
      <w:r>
        <w:rPr/>
        <w:t xml:space="preserve"> върху централната нервна система – използване чрез трансцеребрално приложение за електросън и наркоза – лечение на хипертоничната болест.</w:t>
      </w:r>
    </w:p>
    <w:p>
      <w:pPr>
        <w:pStyle w:val="Normal"/>
        <w:rPr/>
      </w:pPr>
      <w:r>
        <w:rPr>
          <w:b/>
          <w:bCs/>
        </w:rPr>
        <w:t>10.</w:t>
      </w:r>
      <w:r>
        <w:rPr/>
        <w:t xml:space="preserve"> Не на последно място е използването на интерферентните токове за </w:t>
      </w:r>
      <w:r>
        <w:rPr>
          <w:b/>
          <w:bCs/>
        </w:rPr>
        <w:t>рефлекторно въздействие</w:t>
      </w:r>
      <w:r>
        <w:rPr/>
        <w:t>: в зоните на Захарин-Хед при ангинозни оплаквания, при дисменорея, при спастична обстипация и др. Интерферентните токове могат да се използват с изключително добър ефект в съответните сегментарни зони като същото въздействие може да се комбинира и с локално.</w:t>
      </w:r>
    </w:p>
    <w:p>
      <w:pPr>
        <w:pStyle w:val="Normal"/>
        <w:rPr/>
      </w:pPr>
      <w:r>
        <w:rPr>
          <w:b/>
          <w:bCs/>
        </w:rPr>
        <w:t>11.</w:t>
      </w:r>
      <w:r>
        <w:rPr/>
        <w:t xml:space="preserve"> Върху </w:t>
      </w:r>
      <w:r>
        <w:rPr>
          <w:b/>
          <w:bCs/>
        </w:rPr>
        <w:t>ганглион цервико-торацикум и трункус симпатикус</w:t>
      </w:r>
      <w:r>
        <w:rPr/>
        <w:t xml:space="preserve"> /като заместител на новокаиновите блокади/ има мощно вазодилатативно и обезболяващо действие – при Бюргер, след полиомиелит и др.</w:t>
      </w:r>
    </w:p>
    <w:p>
      <w:pPr>
        <w:pStyle w:val="Normal"/>
        <w:rPr/>
      </w:pPr>
      <w:r>
        <w:rPr/>
        <w:t>Най-чести заболявания третирани с интерферентни токове: всички видове артрозна болест свързани със силни болеви синдроми, невралгия на нервус тригеминус, невралгия на нервус фациалис /специални 4-пунктови електроди/, при бурситис калкарея, енурезис ноктурна, инконтинцио урине, при остеомиелит, при Зудек, при радикулити, при миозити, при дисторзии, при тендовагинити, при контрактура на лакетната става /от 0 до 10 херца и от 0-100 херца/. Вертеброгенни и радикулерни синдроми вседствие на дискова болест.</w:t>
      </w:r>
    </w:p>
    <w:p>
      <w:pPr>
        <w:pStyle w:val="Normal"/>
        <w:rPr/>
      </w:pPr>
      <w:r>
        <w:rPr/>
        <w:t>ИНТЕРФЕРЕНТНИТЕ ТОКОВЕ С ЧЕСТОТА ОТ 0-100 ХЕРЦА РАЗНАСЯТ КАЛЦИЕВИТЕ ОТЛАГАНИЯ, А ОТ 90-100 ХЕРЦА СТИМУЛИРАТ ОСТЕОГЕНЕЗАТА.</w:t>
      </w:r>
    </w:p>
    <w:p>
      <w:pPr>
        <w:pStyle w:val="Normal"/>
        <w:rPr/>
      </w:pPr>
      <w:r>
        <w:rPr/>
        <w:t>Възможни комбинации: ултразвук, вакуум</w:t>
      </w:r>
    </w:p>
    <w:p>
      <w:pPr>
        <w:pStyle w:val="Normal"/>
        <w:rPr/>
      </w:pPr>
      <w:r>
        <w:rPr/>
        <w:t xml:space="preserve">микровълни, пелоидотерапия. </w:t>
      </w:r>
    </w:p>
    <w:p>
      <w:pPr>
        <w:pStyle w:val="Normal"/>
        <w:rPr/>
      </w:pPr>
      <w:r>
        <w:rPr>
          <w:b/>
          <w:bCs/>
          <w:i/>
          <w:iCs/>
        </w:rPr>
        <w:t>ТЕРАПИЯ С ВИСОКОЧЕСТОТНИ ТОКОВЕ</w:t>
      </w:r>
    </w:p>
    <w:p>
      <w:pPr>
        <w:pStyle w:val="Normal"/>
        <w:rPr/>
      </w:pPr>
      <w:r>
        <w:rPr/>
        <w:tab/>
        <w:t xml:space="preserve">Високочестотните токове представляват електромагнитни вълни, разпространяващи се със скоростта на светлината /300 хил.км в час/. Гилдемайстер е създал следната класификация за токовете по отношение на тяхната честота: до 1000 херца – нискочестотни, до 100 хил.херца средно честотни и </w:t>
      </w:r>
      <w:r>
        <w:rPr>
          <w:b/>
          <w:bCs/>
        </w:rPr>
        <w:t>над 100 хил.херца високочестотни</w:t>
      </w:r>
      <w:r>
        <w:rPr/>
        <w:t xml:space="preserve">. </w:t>
      </w:r>
    </w:p>
    <w:p>
      <w:pPr>
        <w:pStyle w:val="Normal"/>
        <w:rPr/>
      </w:pPr>
      <w:r>
        <w:rPr>
          <w:lang w:val="en-US"/>
        </w:rPr>
        <w:t xml:space="preserve">          </w:t>
      </w:r>
      <w:r>
        <w:rPr/>
        <w:t>Високочестотните токове освен това се делят и на следните 3 групи:</w:t>
      </w:r>
    </w:p>
    <w:p>
      <w:pPr>
        <w:pStyle w:val="Normal"/>
        <w:rPr/>
      </w:pPr>
      <w:r>
        <w:rPr/>
        <w:tab/>
        <w:t xml:space="preserve">Първа група – </w:t>
      </w:r>
      <w:r>
        <w:rPr>
          <w:b/>
          <w:bCs/>
        </w:rPr>
        <w:t>Д`Арсонвал и диатермия</w:t>
      </w:r>
    </w:p>
    <w:p>
      <w:pPr>
        <w:pStyle w:val="Normal"/>
        <w:rPr/>
      </w:pPr>
      <w:r>
        <w:rPr/>
        <w:tab/>
        <w:t xml:space="preserve">Втора група -  </w:t>
      </w:r>
      <w:r>
        <w:rPr>
          <w:b/>
          <w:bCs/>
        </w:rPr>
        <w:t>УВЧ-електрическо и магнитно поле</w:t>
      </w:r>
    </w:p>
    <w:p>
      <w:pPr>
        <w:pStyle w:val="Normal"/>
        <w:rPr/>
      </w:pPr>
      <w:r>
        <w:rPr/>
        <w:tab/>
        <w:t xml:space="preserve">Трета група – </w:t>
      </w:r>
      <w:r>
        <w:rPr>
          <w:b/>
          <w:bCs/>
        </w:rPr>
        <w:t>свръхвисокочестотни токове /СВЧ/ - дециметрови и сантиметрови</w:t>
      </w:r>
      <w:r>
        <w:rPr>
          <w:b/>
          <w:bCs/>
          <w:lang w:val="en-US"/>
        </w:rPr>
        <w:t xml:space="preserve"> (</w:t>
      </w:r>
      <w:r>
        <w:rPr>
          <w:b/>
          <w:bCs/>
        </w:rPr>
        <w:t>микровълни) вълни</w:t>
      </w:r>
      <w:r>
        <w:rPr/>
        <w:t>.</w:t>
      </w:r>
    </w:p>
    <w:p>
      <w:pPr>
        <w:pStyle w:val="Normal"/>
        <w:rPr/>
      </w:pPr>
      <w:r>
        <w:rPr/>
        <w:t xml:space="preserve">Принцип на получаването им е този на </w:t>
      </w:r>
      <w:r>
        <w:rPr>
          <w:b/>
          <w:bCs/>
        </w:rPr>
        <w:t>ТРЕПТЯЩИЯ КРЪГ</w:t>
      </w:r>
      <w:r>
        <w:rPr/>
        <w:t xml:space="preserve"> – самоиндукционна намотка, кондензатор и зареждащ го трансформатор. </w:t>
      </w:r>
      <w:r>
        <w:rPr>
          <w:b/>
          <w:bCs/>
        </w:rPr>
        <w:t>Тогава електрическата енергия се превръща в енергия на магнитното поле.</w:t>
      </w:r>
      <w:r>
        <w:rPr/>
        <w:t xml:space="preserve"> </w:t>
      </w:r>
    </w:p>
    <w:p>
      <w:pPr>
        <w:pStyle w:val="Normal"/>
        <w:rPr/>
      </w:pPr>
      <w:r>
        <w:rPr/>
        <w:t xml:space="preserve">При някои методики болния е предимно под въздействието на електрическото поле – </w:t>
      </w:r>
      <w:r>
        <w:rPr>
          <w:b/>
          <w:bCs/>
        </w:rPr>
        <w:t>УВЧ поле с кондензаторни електроди</w:t>
      </w:r>
      <w:r>
        <w:rPr/>
        <w:t xml:space="preserve">, при други под въздействието на </w:t>
      </w:r>
      <w:r>
        <w:rPr>
          <w:b/>
          <w:bCs/>
        </w:rPr>
        <w:t>магнитно поле</w:t>
      </w:r>
      <w:r>
        <w:rPr/>
        <w:t xml:space="preserve"> – обща дарсонвализация, индуктотермия, </w:t>
      </w:r>
      <w:r>
        <w:rPr>
          <w:b/>
          <w:bCs/>
        </w:rPr>
        <w:t>УВЧ – магнитно поле</w:t>
      </w:r>
      <w:r>
        <w:rPr/>
        <w:t xml:space="preserve">, а в трети случай под въздействието на </w:t>
      </w:r>
      <w:r>
        <w:rPr>
          <w:b/>
          <w:bCs/>
        </w:rPr>
        <w:t>цялата електромагнитна енергия</w:t>
      </w:r>
      <w:r>
        <w:rPr/>
        <w:t xml:space="preserve"> – сантиметрови вълни /радар/.</w:t>
      </w:r>
    </w:p>
    <w:p>
      <w:pPr>
        <w:pStyle w:val="Normal"/>
        <w:rPr/>
      </w:pPr>
      <w:r>
        <w:rPr>
          <w:b/>
          <w:bCs/>
          <w:i/>
          <w:iCs/>
        </w:rPr>
        <w:t>ДАРСОНВАЛИЗАЦИЯ</w:t>
      </w:r>
    </w:p>
    <w:p>
      <w:pPr>
        <w:pStyle w:val="Normal"/>
        <w:rPr/>
      </w:pPr>
      <w:r>
        <w:rPr/>
        <w:tab/>
        <w:t xml:space="preserve">Токът на Д`Арсонвал се характеризира със затихващи електромагнитни трептения, с </w:t>
      </w:r>
      <w:r>
        <w:rPr>
          <w:b/>
          <w:bCs/>
        </w:rPr>
        <w:t>честота от 200 до 300 килохерца</w:t>
      </w:r>
      <w:r>
        <w:rPr/>
        <w:t xml:space="preserve">, синусоидална форма, </w:t>
      </w:r>
      <w:r>
        <w:rPr>
          <w:b/>
          <w:bCs/>
        </w:rPr>
        <w:t>малка сила – няколко милиампера</w:t>
      </w:r>
      <w:r>
        <w:rPr/>
        <w:t xml:space="preserve"> и с голяма </w:t>
      </w:r>
      <w:r>
        <w:rPr>
          <w:b/>
          <w:bCs/>
        </w:rPr>
        <w:t>дължина от порядъка на 1000 до 3000 метра</w:t>
      </w:r>
      <w:r>
        <w:rPr/>
        <w:t xml:space="preserve">. </w:t>
      </w:r>
    </w:p>
    <w:p>
      <w:pPr>
        <w:pStyle w:val="Normal"/>
        <w:rPr/>
      </w:pPr>
      <w:r>
        <w:rPr/>
        <w:t>Различаваме две методики:</w:t>
      </w:r>
      <w:r>
        <w:rPr>
          <w:b/>
          <w:bCs/>
        </w:rPr>
        <w:t xml:space="preserve"> обща</w:t>
      </w:r>
      <w:r>
        <w:rPr/>
        <w:t xml:space="preserve"> дарсонвализация и </w:t>
      </w:r>
      <w:r>
        <w:rPr>
          <w:b/>
          <w:bCs/>
        </w:rPr>
        <w:t>местна</w:t>
      </w:r>
      <w:r>
        <w:rPr/>
        <w:t>. При общата дарсонвализация пациента се намира в специална клетка /кафез/ и тази методика се използва много по-рядко.</w:t>
      </w:r>
    </w:p>
    <w:p>
      <w:pPr>
        <w:pStyle w:val="Normal"/>
        <w:rPr/>
      </w:pPr>
      <w:r>
        <w:rPr>
          <w:b/>
          <w:bCs/>
        </w:rPr>
        <w:t>Биологичен ефект</w:t>
      </w:r>
      <w:r>
        <w:rPr/>
        <w:t xml:space="preserve"> на тока. При въздействието с този ток имаме като първа реакция </w:t>
      </w:r>
      <w:r>
        <w:rPr>
          <w:b/>
          <w:bCs/>
        </w:rPr>
        <w:t>кратък спазъм</w:t>
      </w:r>
      <w:r>
        <w:rPr/>
        <w:t xml:space="preserve"> на съдовете, последван от </w:t>
      </w:r>
      <w:r>
        <w:rPr>
          <w:b/>
          <w:bCs/>
        </w:rPr>
        <w:t>мощна вазодилатация</w:t>
      </w:r>
      <w:r>
        <w:rPr/>
        <w:t xml:space="preserve">, като действието е изключително добре изразено върху съдово вегетативната система. Чрез този ток постигаме изключително важното разширяване на компенсаторните капиляри. Вазодилатацията се дължи и на включването на рефлекторния механизъм чрез механичното дразнене на рецепторите, които по рефлекторен път включват допълнително разширяване на съдовете. </w:t>
      </w:r>
    </w:p>
    <w:p>
      <w:pPr>
        <w:pStyle w:val="Normal"/>
        <w:rPr/>
      </w:pPr>
      <w:r>
        <w:rPr>
          <w:b/>
          <w:bCs/>
        </w:rPr>
        <w:t>НЕРВНО-МУСКУЛНИЯТ АПАРАТ</w:t>
      </w:r>
      <w:r>
        <w:rPr/>
        <w:t xml:space="preserve"> е невъзбудим към токове с висока честота над 150 хил.херца.</w:t>
      </w:r>
    </w:p>
    <w:p>
      <w:pPr>
        <w:pStyle w:val="Normal"/>
        <w:rPr/>
      </w:pPr>
      <w:r>
        <w:rPr/>
        <w:tab/>
      </w:r>
      <w:r>
        <w:rPr>
          <w:b/>
          <w:bCs/>
        </w:rPr>
        <w:t>Топлинният ефект не е силно изразен</w:t>
      </w:r>
      <w:r>
        <w:rPr/>
        <w:t xml:space="preserve"> поради импулсния характер на тока и затова при този ток </w:t>
      </w:r>
      <w:r>
        <w:rPr>
          <w:b/>
          <w:bCs/>
        </w:rPr>
        <w:t>ендогенната топлина не е водеща</w:t>
      </w:r>
      <w:r>
        <w:rPr/>
        <w:t xml:space="preserve"> от терапевтична гледна точка.</w:t>
      </w:r>
    </w:p>
    <w:p>
      <w:pPr>
        <w:pStyle w:val="Normal"/>
        <w:rPr/>
      </w:pPr>
      <w:r>
        <w:rPr>
          <w:b/>
          <w:bCs/>
        </w:rPr>
        <w:t>1.</w:t>
      </w:r>
      <w:r>
        <w:rPr/>
        <w:t xml:space="preserve"> Пациентите усещат </w:t>
      </w:r>
      <w:r>
        <w:rPr>
          <w:b/>
          <w:bCs/>
        </w:rPr>
        <w:t>леко боцкане</w:t>
      </w:r>
      <w:r>
        <w:rPr/>
        <w:t xml:space="preserve">, което се дължи на </w:t>
      </w:r>
      <w:r>
        <w:rPr>
          <w:b/>
          <w:bCs/>
        </w:rPr>
        <w:t>образуването на малки точки със силно повишена температура</w:t>
      </w:r>
      <w:r>
        <w:rPr/>
        <w:t xml:space="preserve"> и което от своя страна води до </w:t>
      </w:r>
      <w:r>
        <w:rPr>
          <w:b/>
          <w:bCs/>
        </w:rPr>
        <w:t>снижаване на болевите усещания, тактилната и температурната сетивност</w:t>
      </w:r>
      <w:r>
        <w:rPr/>
        <w:t>. Този ток снижава и значително усетът за пруритус /сърбеж/.</w:t>
      </w:r>
    </w:p>
    <w:p>
      <w:pPr>
        <w:pStyle w:val="Normal"/>
        <w:rPr/>
      </w:pPr>
      <w:r>
        <w:rPr>
          <w:b/>
          <w:bCs/>
        </w:rPr>
        <w:t>2.</w:t>
      </w:r>
      <w:r>
        <w:rPr/>
        <w:t xml:space="preserve"> Токът на Д`Арсонвал </w:t>
      </w:r>
      <w:r>
        <w:rPr>
          <w:b/>
          <w:bCs/>
        </w:rPr>
        <w:t>подтиска възбудения симпатикус</w:t>
      </w:r>
      <w:r>
        <w:rPr/>
        <w:t xml:space="preserve"> и има </w:t>
      </w:r>
      <w:r>
        <w:rPr>
          <w:b/>
          <w:bCs/>
        </w:rPr>
        <w:t>хипотензивно действие</w:t>
      </w:r>
      <w:r>
        <w:rPr/>
        <w:t xml:space="preserve"> с което ние можем да повлияем мигренозните оплаквания, заболяването на Рейно, стенокардични пристъпи, както и разширените вени 1-2 стадий.</w:t>
      </w:r>
    </w:p>
    <w:p>
      <w:pPr>
        <w:pStyle w:val="Normal"/>
        <w:rPr/>
      </w:pPr>
      <w:r>
        <w:rPr>
          <w:b/>
          <w:bCs/>
        </w:rPr>
        <w:t>3.</w:t>
      </w:r>
      <w:r>
        <w:rPr/>
        <w:t xml:space="preserve"> Токът има и </w:t>
      </w:r>
      <w:r>
        <w:rPr>
          <w:b/>
          <w:bCs/>
        </w:rPr>
        <w:t>мощно трофично действие</w:t>
      </w:r>
      <w:r>
        <w:rPr/>
        <w:t xml:space="preserve"> като </w:t>
      </w:r>
      <w:r>
        <w:rPr>
          <w:b/>
          <w:bCs/>
        </w:rPr>
        <w:t>повишава неспецифичния имунитет на кожата, ускорява регенеративните процеси</w:t>
      </w:r>
      <w:r>
        <w:rPr/>
        <w:t xml:space="preserve">. Самият Д`Арсонвал е установил поглъщането на </w:t>
      </w:r>
      <w:r>
        <w:rPr>
          <w:b/>
          <w:bCs/>
        </w:rPr>
        <w:t>повече кислород</w:t>
      </w:r>
      <w:r>
        <w:rPr/>
        <w:t xml:space="preserve"> от тъканите и същевременното отделяне на </w:t>
      </w:r>
      <w:r>
        <w:rPr>
          <w:b/>
          <w:bCs/>
        </w:rPr>
        <w:t>повече вългероден двуокис</w:t>
      </w:r>
      <w:r>
        <w:rPr/>
        <w:t>.</w:t>
      </w:r>
    </w:p>
    <w:p>
      <w:pPr>
        <w:pStyle w:val="Normal"/>
        <w:rPr/>
      </w:pPr>
      <w:r>
        <w:rPr>
          <w:b/>
          <w:bCs/>
        </w:rPr>
        <w:t>4.</w:t>
      </w:r>
      <w:r>
        <w:rPr/>
        <w:t xml:space="preserve"> Бактерицидно действие – този ток спомага за заздравяване на атонични рани.</w:t>
      </w:r>
    </w:p>
    <w:p>
      <w:pPr>
        <w:pStyle w:val="Normal"/>
        <w:rPr/>
      </w:pPr>
      <w:r>
        <w:rPr>
          <w:b/>
          <w:bCs/>
          <w:i/>
          <w:iCs/>
        </w:rPr>
        <w:t>МЕТОДИКИ</w:t>
      </w:r>
    </w:p>
    <w:p>
      <w:pPr>
        <w:pStyle w:val="Normal"/>
        <w:rPr/>
      </w:pPr>
      <w:r>
        <w:rPr/>
        <w:t>Най-честите методики които се използват са:</w:t>
      </w:r>
    </w:p>
    <w:p>
      <w:pPr>
        <w:pStyle w:val="Normal"/>
        <w:rPr/>
      </w:pPr>
      <w:r>
        <w:rPr>
          <w:b/>
          <w:bCs/>
        </w:rPr>
        <w:t>местните методики /локални/</w:t>
      </w:r>
      <w:r>
        <w:rPr/>
        <w:t xml:space="preserve"> и много по-рядко обща дарсонвализация. Дозировката е от 10 до 15 процедури, като времетраенето варира от 5 до 15 минути.</w:t>
      </w:r>
    </w:p>
    <w:p>
      <w:pPr>
        <w:pStyle w:val="Normal"/>
        <w:rPr/>
      </w:pPr>
      <w:r>
        <w:rPr>
          <w:b/>
          <w:bCs/>
        </w:rPr>
        <w:t xml:space="preserve">Електродите </w:t>
      </w:r>
      <w:r>
        <w:rPr/>
        <w:t xml:space="preserve">биват според предназначението си с различна форма, като вътре са </w:t>
      </w:r>
      <w:r>
        <w:rPr>
          <w:b/>
          <w:bCs/>
        </w:rPr>
        <w:t>пълни с благороден газ /аргон/</w:t>
      </w:r>
      <w:r>
        <w:rPr/>
        <w:t xml:space="preserve"> и при включването на апарата започват да светят с </w:t>
      </w:r>
      <w:r>
        <w:rPr>
          <w:b/>
          <w:bCs/>
        </w:rPr>
        <w:t>червено-лилава светлина</w:t>
      </w:r>
      <w:r>
        <w:rPr/>
        <w:t>.</w:t>
      </w:r>
    </w:p>
    <w:p>
      <w:pPr>
        <w:pStyle w:val="Normal"/>
        <w:rPr/>
      </w:pPr>
      <w:r>
        <w:rPr>
          <w:b/>
          <w:bCs/>
          <w:i/>
          <w:iCs/>
        </w:rPr>
        <w:t>ПОКАЗАНИЯ:</w:t>
      </w:r>
      <w:r>
        <w:rPr/>
        <w:t xml:space="preserve"> Неврози и фобии, измръзвания, диабетни съдови нарушения, алопеция, хемороиди, рагади, пруритус, хронични екземи. Токът се използва изключително често в </w:t>
      </w:r>
      <w:r>
        <w:rPr>
          <w:b/>
          <w:bCs/>
        </w:rPr>
        <w:t>козметичната физиотерапия</w:t>
      </w:r>
      <w:r>
        <w:rPr/>
        <w:t xml:space="preserve">, тъй като подобрява еластицитета на кожата/лифтинг/. Токът може да се използва и за </w:t>
      </w:r>
      <w:r>
        <w:rPr>
          <w:b/>
          <w:bCs/>
        </w:rPr>
        <w:t>кухинни процедури</w:t>
      </w:r>
      <w:r>
        <w:rPr/>
        <w:t xml:space="preserve">, като електродите се намазват с вазелин – вулвит, вулвовагинит, хемороиди. Същият може да служи и за </w:t>
      </w:r>
      <w:r>
        <w:rPr>
          <w:b/>
          <w:bCs/>
        </w:rPr>
        <w:t>електрокоагулация</w:t>
      </w:r>
      <w:r>
        <w:rPr/>
        <w:t xml:space="preserve"> на брадавици, ерозии и др.нарушения на кожната повърхност.</w:t>
      </w:r>
    </w:p>
    <w:p>
      <w:pPr>
        <w:pStyle w:val="Normal"/>
        <w:rPr/>
      </w:pPr>
      <w:r>
        <w:rPr>
          <w:b/>
          <w:bCs/>
          <w:i/>
          <w:iCs/>
        </w:rPr>
        <w:t>ПРОТИВОПОКАЗАНИЯ:</w:t>
      </w:r>
      <w:r>
        <w:rPr/>
        <w:t xml:space="preserve"> туморни формации, гнойни процеси, кръвотечения и пейсмейкъри.</w:t>
      </w:r>
    </w:p>
    <w:p>
      <w:pPr>
        <w:pStyle w:val="Normal"/>
        <w:rPr/>
      </w:pPr>
      <w:r>
        <w:rPr>
          <w:b/>
          <w:bCs/>
        </w:rPr>
        <w:t>ДИАТЕРМИЯ</w:t>
      </w:r>
    </w:p>
    <w:p>
      <w:pPr>
        <w:pStyle w:val="Normal"/>
        <w:rPr/>
      </w:pPr>
      <w:r>
        <w:rPr/>
        <w:tab/>
        <w:t xml:space="preserve">Диатермичният ток представлява променлив ток с честота от 500 хил.до 3 мил.херца. Дължината на вълната варира от 600 до 10 метра. В основата на въздействието на диатермията лежат два физични процеса: </w:t>
      </w:r>
    </w:p>
    <w:p>
      <w:pPr>
        <w:pStyle w:val="Normal"/>
        <w:rPr/>
      </w:pPr>
      <w:r>
        <w:rPr>
          <w:b/>
          <w:bCs/>
        </w:rPr>
        <w:t>1.</w:t>
      </w:r>
      <w:r>
        <w:rPr/>
        <w:t xml:space="preserve"> Създаване на </w:t>
      </w:r>
      <w:r>
        <w:rPr>
          <w:b/>
          <w:bCs/>
        </w:rPr>
        <w:t>високочестотни колебания</w:t>
      </w:r>
      <w:r>
        <w:rPr/>
        <w:t xml:space="preserve"> на частиците през които преминават високочестотните токове /йони, молекули и др./;</w:t>
      </w:r>
    </w:p>
    <w:p>
      <w:pPr>
        <w:pStyle w:val="Normal"/>
        <w:rPr/>
      </w:pPr>
      <w:r>
        <w:rPr>
          <w:b/>
          <w:bCs/>
        </w:rPr>
        <w:t>2.</w:t>
      </w:r>
      <w:r>
        <w:rPr/>
        <w:t xml:space="preserve"> Създаването на </w:t>
      </w:r>
      <w:r>
        <w:rPr>
          <w:b/>
          <w:bCs/>
        </w:rPr>
        <w:t>мощна ендогенна топлина</w:t>
      </w:r>
      <w:r>
        <w:rPr/>
        <w:t xml:space="preserve"> в резултат на колебанията на тези елементи на средата /организма/.</w:t>
      </w:r>
    </w:p>
    <w:p>
      <w:pPr>
        <w:pStyle w:val="Normal"/>
        <w:rPr/>
      </w:pPr>
      <w:r>
        <w:rPr/>
        <w:t xml:space="preserve">Диатермията се характеризира с една от </w:t>
      </w:r>
      <w:r>
        <w:rPr>
          <w:b/>
          <w:bCs/>
        </w:rPr>
        <w:t>най-мощните ендогенни топлини</w:t>
      </w:r>
      <w:r>
        <w:rPr/>
        <w:t xml:space="preserve">, която най-силно </w:t>
      </w:r>
      <w:r>
        <w:rPr>
          <w:b/>
          <w:bCs/>
        </w:rPr>
        <w:t>прегрява кожата, костите, мастната тъкан, периоста и сухожилията</w:t>
      </w:r>
      <w:r>
        <w:rPr/>
        <w:t xml:space="preserve">, като </w:t>
      </w:r>
      <w:r>
        <w:rPr>
          <w:b/>
          <w:bCs/>
        </w:rPr>
        <w:t>температурата се повишава средно с 2 до 4 гр.по Целзий</w:t>
      </w:r>
      <w:r>
        <w:rPr/>
        <w:t xml:space="preserve">. Действието на този ток е </w:t>
      </w:r>
      <w:r>
        <w:rPr>
          <w:b/>
          <w:bCs/>
        </w:rPr>
        <w:t>релаксиращо</w:t>
      </w:r>
      <w:r>
        <w:rPr/>
        <w:t xml:space="preserve">, като намалява възбудимостта на двигателните нерви, </w:t>
      </w:r>
      <w:r>
        <w:rPr>
          <w:b/>
          <w:bCs/>
        </w:rPr>
        <w:t>болкоуспокояващо</w:t>
      </w:r>
      <w:r>
        <w:rPr/>
        <w:t xml:space="preserve">, </w:t>
      </w:r>
      <w:r>
        <w:rPr>
          <w:b/>
          <w:bCs/>
        </w:rPr>
        <w:t>бактерицидно</w:t>
      </w:r>
      <w:r>
        <w:rPr/>
        <w:t xml:space="preserve"> спрямо термолабилните бактерии – гоно и пневмококи. Дозировката според усещането на пациента бива: </w:t>
      </w:r>
      <w:r>
        <w:rPr>
          <w:b/>
          <w:bCs/>
        </w:rPr>
        <w:t>атермична, олиготермична, термична и хипертермична</w:t>
      </w:r>
      <w:r>
        <w:rPr/>
        <w:t xml:space="preserve">. </w:t>
      </w:r>
    </w:p>
    <w:p>
      <w:pPr>
        <w:pStyle w:val="Normal"/>
        <w:rPr/>
      </w:pPr>
      <w:r>
        <w:rPr/>
        <w:t xml:space="preserve">При тази процедура </w:t>
      </w:r>
      <w:r>
        <w:rPr>
          <w:b/>
          <w:bCs/>
        </w:rPr>
        <w:t>няма опасност от електролиза</w:t>
      </w:r>
      <w:r>
        <w:rPr/>
        <w:t xml:space="preserve">, тъй като токът е променлив. В хирургията се използва под формата на диатермичен нож в термична и хипертермична дозировка за оперативно отстраняване на туморни формации. </w:t>
      </w:r>
      <w:r>
        <w:rPr>
          <w:b/>
          <w:bCs/>
        </w:rPr>
        <w:t>След лечебният сеанс затоплянето на тъканите продължава още от 30 мин.до няколко часа.</w:t>
      </w:r>
      <w:r>
        <w:rPr/>
        <w:t xml:space="preserve"> Тази вид ток се използва изключително често и с голям ефект при </w:t>
      </w:r>
      <w:r>
        <w:rPr>
          <w:b/>
          <w:bCs/>
        </w:rPr>
        <w:t>заболявания на малкия таз</w:t>
      </w:r>
      <w:r>
        <w:rPr/>
        <w:t>: аднексити, стерилитет, салпингити, салпингоофорити, простатити и др. Поради мощната ендогенна топлина и опасността от прегряване на тъканите този метод се използва само при определена патология.</w:t>
      </w:r>
    </w:p>
    <w:p>
      <w:pPr>
        <w:pStyle w:val="Normal"/>
        <w:rPr/>
      </w:pPr>
      <w:r>
        <w:rPr>
          <w:b/>
          <w:bCs/>
          <w:i/>
          <w:iCs/>
        </w:rPr>
        <w:t>УЛТРАВИСОКОЧЕСТОТНИ ТОКОВЕ</w:t>
      </w:r>
    </w:p>
    <w:p>
      <w:pPr>
        <w:pStyle w:val="Normal"/>
        <w:rPr/>
      </w:pPr>
      <w:r>
        <w:rPr>
          <w:b/>
          <w:bCs/>
          <w:i/>
          <w:iCs/>
        </w:rPr>
        <w:t>/УВЧ/</w:t>
      </w:r>
    </w:p>
    <w:p>
      <w:pPr>
        <w:pStyle w:val="Normal"/>
        <w:rPr/>
      </w:pPr>
      <w:r>
        <w:rPr/>
        <w:tab/>
        <w:t xml:space="preserve">Това са променливи токове със синусоидална форма и </w:t>
      </w:r>
      <w:r>
        <w:rPr>
          <w:b/>
          <w:bCs/>
        </w:rPr>
        <w:t>дължина на вълната от 1 до 30 метра</w:t>
      </w:r>
      <w:r>
        <w:rPr/>
        <w:t xml:space="preserve">. Честотата им варира от </w:t>
      </w:r>
      <w:r>
        <w:rPr>
          <w:b/>
          <w:bCs/>
        </w:rPr>
        <w:t>10 до 300 мегахерца</w:t>
      </w:r>
      <w:r>
        <w:rPr/>
        <w:t xml:space="preserve">. Апаратите най-често се наричат Ултратерм, Физиотерм, УВЧ апарати и др. Принципът на въздействие е когато терапевтичната и техническата верига на апарата започнат да трептят в резонанс. Основното въздействие на тези токове е образуването на </w:t>
      </w:r>
      <w:r>
        <w:rPr>
          <w:b/>
          <w:bCs/>
        </w:rPr>
        <w:t>ендогенна топлина</w:t>
      </w:r>
      <w:r>
        <w:rPr/>
        <w:t>, като в този случай тя е повече за сметка на тока на преместване, докато при диатермията е за сметка на тока на провеждане.</w:t>
      </w:r>
    </w:p>
    <w:p>
      <w:pPr>
        <w:pStyle w:val="Normal"/>
        <w:rPr/>
      </w:pPr>
      <w:r>
        <w:rPr/>
        <w:t>Различаваме няколко вида електроди, чрез които въздействаме върху човешкия организъм:</w:t>
      </w:r>
    </w:p>
    <w:p>
      <w:pPr>
        <w:pStyle w:val="Normal"/>
        <w:rPr/>
      </w:pPr>
      <w:r>
        <w:rPr>
          <w:b/>
          <w:bCs/>
        </w:rPr>
        <w:t>1.</w:t>
      </w:r>
      <w:r>
        <w:rPr/>
        <w:t xml:space="preserve"> </w:t>
      </w:r>
      <w:r>
        <w:rPr>
          <w:b/>
          <w:bCs/>
        </w:rPr>
        <w:t>Кондензаторни електроди</w:t>
      </w:r>
      <w:r>
        <w:rPr/>
        <w:t xml:space="preserve"> /електроди на </w:t>
      </w:r>
      <w:r>
        <w:rPr>
          <w:b/>
          <w:bCs/>
        </w:rPr>
        <w:t>Шлифаке</w:t>
      </w:r>
      <w:r>
        <w:rPr/>
        <w:t>/.</w:t>
      </w:r>
    </w:p>
    <w:p>
      <w:pPr>
        <w:pStyle w:val="Normal"/>
        <w:rPr/>
      </w:pPr>
      <w:r>
        <w:rPr>
          <w:b/>
          <w:bCs/>
        </w:rPr>
        <w:t>2.</w:t>
      </w:r>
      <w:r>
        <w:rPr/>
        <w:t xml:space="preserve"> </w:t>
      </w:r>
      <w:r>
        <w:rPr>
          <w:b/>
          <w:bCs/>
        </w:rPr>
        <w:t>Индукционни електроди</w:t>
      </w:r>
      <w:r>
        <w:rPr/>
        <w:t xml:space="preserve"> /електроди на </w:t>
      </w:r>
      <w:r>
        <w:rPr>
          <w:b/>
          <w:bCs/>
        </w:rPr>
        <w:t>Коваршик</w:t>
      </w:r>
      <w:r>
        <w:rPr/>
        <w:t>/.</w:t>
      </w:r>
    </w:p>
    <w:p>
      <w:pPr>
        <w:pStyle w:val="Normal"/>
        <w:rPr/>
      </w:pPr>
      <w:r>
        <w:rPr>
          <w:b/>
          <w:bCs/>
        </w:rPr>
        <w:t>3.</w:t>
      </w:r>
      <w:r>
        <w:rPr/>
        <w:t xml:space="preserve"> Електроди наречени </w:t>
      </w:r>
      <w:r>
        <w:rPr>
          <w:b/>
          <w:bCs/>
        </w:rPr>
        <w:t>минод и монод</w:t>
      </w:r>
      <w:r>
        <w:rPr/>
        <w:t xml:space="preserve"> /електроди на </w:t>
      </w:r>
      <w:r>
        <w:rPr>
          <w:b/>
          <w:bCs/>
        </w:rPr>
        <w:t>Петцолд и Кебел</w:t>
      </w:r>
      <w:r>
        <w:rPr/>
        <w:t>/. Тези електроди се характеризират с по-дълбоко въздействие на магнитното поле, по-равномерно разпределение на топлината и се доближават много до ефекта на микровълните /сантиметровите вълни/.</w:t>
      </w:r>
    </w:p>
    <w:p>
      <w:pPr>
        <w:pStyle w:val="Normal"/>
        <w:rPr/>
      </w:pPr>
      <w:r>
        <w:rPr/>
        <w:t xml:space="preserve">Кондензаторните електроди създават предимно т.нар. електрично поле с УВЧ, индукционните електроди, т.нар. индуктивно магнитно поле с УВЧ, а електродите монод и минод, т.нар. индуктивно УВЧ поле. Във всички най-нови апарати е включена </w:t>
      </w:r>
      <w:r>
        <w:rPr>
          <w:b/>
          <w:bCs/>
        </w:rPr>
        <w:t>възможността за импулсно електрическо поле</w:t>
      </w:r>
      <w:r>
        <w:rPr/>
        <w:t xml:space="preserve"> </w:t>
      </w:r>
      <w:r>
        <w:rPr>
          <w:b/>
          <w:bCs/>
        </w:rPr>
        <w:t>с УВЧ</w:t>
      </w:r>
      <w:r>
        <w:rPr/>
        <w:t xml:space="preserve"> в прекъснат и непрекъснат режим.</w:t>
      </w:r>
    </w:p>
    <w:p>
      <w:pPr>
        <w:pStyle w:val="Normal"/>
        <w:rPr/>
      </w:pPr>
      <w:r>
        <w:rPr/>
        <w:tab/>
      </w:r>
    </w:p>
    <w:p>
      <w:pPr>
        <w:pStyle w:val="Normal"/>
        <w:rPr/>
      </w:pPr>
      <w:r>
        <w:rPr>
          <w:b/>
          <w:bCs/>
          <w:i/>
          <w:iCs/>
        </w:rPr>
        <w:t>ФИЗИОЛОГИЧНО И ТЕРАПЕВТИЧНО ДЕЙСТВИЕ:</w:t>
      </w:r>
    </w:p>
    <w:p>
      <w:pPr>
        <w:pStyle w:val="Normal"/>
        <w:rPr/>
      </w:pPr>
      <w:r>
        <w:rPr/>
        <w:tab/>
        <w:t>Тези токове не предизвикват електролиза, не създават поляризационни явления в тъканите, не предизвикват поляризационен ток с обратна посока. Поради тези причини съпротивлението към тези токове е ниско и проникването им е лесно и голямо.</w:t>
      </w:r>
    </w:p>
    <w:p>
      <w:pPr>
        <w:pStyle w:val="Normal"/>
        <w:rPr/>
      </w:pPr>
      <w:r>
        <w:rPr/>
        <w:tab/>
      </w:r>
      <w:r>
        <w:rPr>
          <w:b/>
          <w:bCs/>
        </w:rPr>
        <w:t>Ендогенната топлина</w:t>
      </w:r>
      <w:r>
        <w:rPr/>
        <w:t xml:space="preserve"> създадена в дълбочина се различава значително от екзогенната /парафин/ - тя има </w:t>
      </w:r>
      <w:r>
        <w:rPr>
          <w:b/>
          <w:bCs/>
        </w:rPr>
        <w:t>по-голяма прониквателна способност,</w:t>
      </w:r>
      <w:r>
        <w:rPr/>
        <w:t xml:space="preserve"> </w:t>
      </w:r>
      <w:r>
        <w:rPr>
          <w:b/>
          <w:bCs/>
        </w:rPr>
        <w:t>не заангажира терморегулаторните механизми, необременява сърдечната, дихателната и отделителните системи, продължава да се образува и след преустановяване на облъчването, излъчването й от организма става по-бавно,</w:t>
      </w:r>
      <w:r>
        <w:rPr/>
        <w:t xml:space="preserve"> като </w:t>
      </w:r>
      <w:r>
        <w:rPr>
          <w:b/>
          <w:bCs/>
        </w:rPr>
        <w:t>малките дози</w:t>
      </w:r>
      <w:r>
        <w:rPr/>
        <w:t xml:space="preserve"> /атермични и олиготермични/ </w:t>
      </w:r>
      <w:r>
        <w:rPr>
          <w:b/>
          <w:bCs/>
        </w:rPr>
        <w:t>активират жизнените процеси</w:t>
      </w:r>
      <w:r>
        <w:rPr/>
        <w:t xml:space="preserve"> в организма, докато </w:t>
      </w:r>
      <w:r>
        <w:rPr>
          <w:b/>
          <w:bCs/>
        </w:rPr>
        <w:t>интензивните имат подтискащо действие</w:t>
      </w:r>
      <w:r>
        <w:rPr/>
        <w:t xml:space="preserve">. </w:t>
      </w:r>
    </w:p>
    <w:p>
      <w:pPr>
        <w:pStyle w:val="Normal"/>
        <w:rPr/>
      </w:pPr>
      <w:r>
        <w:rPr/>
        <w:t xml:space="preserve">           </w:t>
      </w:r>
      <w:r>
        <w:rPr/>
        <w:t xml:space="preserve">Тази топлина предизвиква </w:t>
      </w:r>
      <w:r>
        <w:rPr>
          <w:b/>
          <w:bCs/>
        </w:rPr>
        <w:t>мощен вазодилатативен ефект</w:t>
      </w:r>
      <w:r>
        <w:rPr/>
        <w:t xml:space="preserve">, който </w:t>
      </w:r>
      <w:r>
        <w:rPr>
          <w:b/>
          <w:bCs/>
        </w:rPr>
        <w:t>не се повлиява от симпатикомиметици</w:t>
      </w:r>
      <w:r>
        <w:rPr/>
        <w:t xml:space="preserve"> – адреналин и др. </w:t>
      </w:r>
    </w:p>
    <w:p>
      <w:pPr>
        <w:pStyle w:val="Normal"/>
        <w:rPr/>
      </w:pPr>
      <w:r>
        <w:rPr>
          <w:b/>
          <w:bCs/>
          <w:i/>
          <w:iCs/>
        </w:rPr>
        <w:t>ПРИЛОЖЕНИЕ НА УВЧ ТЕРАПИЯТА</w:t>
      </w:r>
    </w:p>
    <w:p>
      <w:pPr>
        <w:pStyle w:val="Normal"/>
        <w:rPr/>
      </w:pPr>
      <w:r>
        <w:rPr>
          <w:b/>
          <w:bCs/>
        </w:rPr>
        <w:t>1.</w:t>
      </w:r>
      <w:r>
        <w:rPr/>
        <w:t xml:space="preserve"> При периферни съдови смущения </w:t>
      </w:r>
      <w:r>
        <w:rPr>
          <w:b/>
          <w:bCs/>
        </w:rPr>
        <w:t xml:space="preserve">антиспастично </w:t>
      </w:r>
      <w:r>
        <w:rPr/>
        <w:t>– Рейно, акроцианоза, при спазъм на бъбречните артериоли при нефрит, нефропатия и др.</w:t>
      </w:r>
    </w:p>
    <w:p>
      <w:pPr>
        <w:pStyle w:val="Normal"/>
        <w:rPr/>
      </w:pPr>
      <w:r>
        <w:rPr>
          <w:b/>
          <w:bCs/>
        </w:rPr>
        <w:t>2.</w:t>
      </w:r>
      <w:r>
        <w:rPr/>
        <w:t xml:space="preserve"> При ХБ І-ІІ ст., УВЧ терапията има определено </w:t>
      </w:r>
      <w:r>
        <w:rPr>
          <w:b/>
          <w:bCs/>
        </w:rPr>
        <w:t>хипотензивно действие</w:t>
      </w:r>
      <w:r>
        <w:rPr/>
        <w:t>, при въздействието в областта на важни рефлексогенни зони – надбъбречна област, синус</w:t>
      </w:r>
      <w:r>
        <w:rPr>
          <w:lang w:val="en-US"/>
        </w:rPr>
        <w:t xml:space="preserve"> </w:t>
      </w:r>
      <w:r>
        <w:rPr/>
        <w:t>каротикус, плексус соларис и др.</w:t>
      </w:r>
    </w:p>
    <w:p>
      <w:pPr>
        <w:pStyle w:val="Normal"/>
        <w:rPr/>
      </w:pPr>
      <w:r>
        <w:rPr>
          <w:b/>
          <w:bCs/>
        </w:rPr>
        <w:t>3.</w:t>
      </w:r>
      <w:r>
        <w:rPr/>
        <w:t xml:space="preserve"> Върху нервната система малките атермични дозировки </w:t>
      </w:r>
      <w:r>
        <w:rPr>
          <w:b/>
          <w:bCs/>
        </w:rPr>
        <w:t>стимулират показателно регенеративната способност на нерва, повишават възбудимостта му и действат силно обезболяващо</w:t>
      </w:r>
      <w:r>
        <w:rPr/>
        <w:t xml:space="preserve"> при невралгии, неврити, миалгии и др. УВЧ терапията има </w:t>
      </w:r>
      <w:r>
        <w:rPr>
          <w:b/>
          <w:bCs/>
        </w:rPr>
        <w:t>мощен противовъзпалителен ефект</w:t>
      </w:r>
      <w:r>
        <w:rPr/>
        <w:t>, който може да се приложи при менингити, енцефалити, полиомиелити и др.</w:t>
      </w:r>
    </w:p>
    <w:p>
      <w:pPr>
        <w:pStyle w:val="Normal"/>
        <w:rPr/>
      </w:pPr>
      <w:r>
        <w:rPr/>
        <w:t xml:space="preserve">Върху вегетативната нервна система УВЧ </w:t>
      </w:r>
    </w:p>
    <w:p>
      <w:pPr>
        <w:pStyle w:val="Normal"/>
        <w:rPr/>
      </w:pPr>
      <w:r>
        <w:rPr/>
        <w:t xml:space="preserve">терапията предизвиква </w:t>
      </w:r>
      <w:r>
        <w:rPr>
          <w:b/>
          <w:bCs/>
        </w:rPr>
        <w:t>симпатиколиза</w:t>
      </w:r>
      <w:r>
        <w:rPr/>
        <w:t xml:space="preserve">, която от своя страна води до </w:t>
      </w:r>
      <w:r>
        <w:rPr>
          <w:b/>
          <w:bCs/>
        </w:rPr>
        <w:t>снижаване на кръвната захар</w:t>
      </w:r>
      <w:r>
        <w:rPr/>
        <w:t>, спадане на левкоцитите и известно ускоряване на кръвосъсирването, което се свързва и с известно ваголитично действие.</w:t>
      </w:r>
    </w:p>
    <w:p>
      <w:pPr>
        <w:pStyle w:val="Normal"/>
        <w:rPr/>
      </w:pPr>
      <w:r>
        <w:rPr>
          <w:b/>
          <w:bCs/>
        </w:rPr>
        <w:t>4.</w:t>
      </w:r>
      <w:r>
        <w:rPr/>
        <w:t xml:space="preserve"> </w:t>
      </w:r>
      <w:r>
        <w:rPr>
          <w:b/>
          <w:bCs/>
        </w:rPr>
        <w:t>УВЧ терапията стимулира ендокринните жлези</w:t>
      </w:r>
      <w:r>
        <w:rPr/>
        <w:t xml:space="preserve"> – надбъбреците при остър ревматизъм с отделяне на кортикостероидни хормони, хипофизата при дисменорея, дистрофия адипозогениталис, захарен диабет и диабетес инсипидус /безвкусен диабет/.</w:t>
      </w:r>
    </w:p>
    <w:p>
      <w:pPr>
        <w:pStyle w:val="Normal"/>
        <w:rPr/>
      </w:pPr>
      <w:r>
        <w:rPr>
          <w:b/>
          <w:bCs/>
        </w:rPr>
        <w:t>5.</w:t>
      </w:r>
      <w:r>
        <w:rPr/>
        <w:t xml:space="preserve"> Върху </w:t>
      </w:r>
      <w:r>
        <w:rPr>
          <w:b/>
          <w:bCs/>
        </w:rPr>
        <w:t>дихателната система</w:t>
      </w:r>
      <w:r>
        <w:rPr/>
        <w:t xml:space="preserve"> има </w:t>
      </w:r>
      <w:r>
        <w:rPr>
          <w:b/>
          <w:bCs/>
        </w:rPr>
        <w:t>противовъзпалително и спазмолитично действие</w:t>
      </w:r>
      <w:r>
        <w:rPr/>
        <w:t xml:space="preserve"> и се използва за лечението на хронифицирани пневмонии, трах</w:t>
      </w:r>
      <w:r>
        <w:rPr>
          <w:lang w:val="en-US"/>
        </w:rPr>
        <w:t>e</w:t>
      </w:r>
      <w:r>
        <w:rPr/>
        <w:t>обронхити, абсцеси и др.</w:t>
      </w:r>
    </w:p>
    <w:p>
      <w:pPr>
        <w:pStyle w:val="Normal"/>
        <w:rPr/>
      </w:pPr>
      <w:r>
        <w:rPr>
          <w:b/>
          <w:bCs/>
        </w:rPr>
        <w:t>6.</w:t>
      </w:r>
      <w:r>
        <w:rPr/>
        <w:t xml:space="preserve"> Върху </w:t>
      </w:r>
      <w:r>
        <w:rPr>
          <w:b/>
          <w:bCs/>
        </w:rPr>
        <w:t>отделителната система</w:t>
      </w:r>
      <w:r>
        <w:rPr/>
        <w:t xml:space="preserve"> </w:t>
      </w:r>
      <w:r>
        <w:rPr>
          <w:b/>
          <w:bCs/>
        </w:rPr>
        <w:t>и</w:t>
      </w:r>
      <w:r>
        <w:rPr/>
        <w:t xml:space="preserve">ма </w:t>
      </w:r>
      <w:r>
        <w:rPr>
          <w:b/>
          <w:bCs/>
        </w:rPr>
        <w:t>обезболяващ и диуретичен ефект</w:t>
      </w:r>
      <w:r>
        <w:rPr/>
        <w:t xml:space="preserve"> и се използва при ренални кризи, вследствие на бъбречни камъни, анурии, нефропатии, живачни или сулфонамидни отравяния.</w:t>
      </w:r>
    </w:p>
    <w:p>
      <w:pPr>
        <w:pStyle w:val="Normal"/>
        <w:rPr/>
      </w:pPr>
      <w:r>
        <w:rPr>
          <w:b/>
          <w:bCs/>
        </w:rPr>
        <w:t>7.</w:t>
      </w:r>
      <w:r>
        <w:rPr/>
        <w:t xml:space="preserve"> Върху </w:t>
      </w:r>
      <w:r>
        <w:rPr>
          <w:b/>
          <w:bCs/>
        </w:rPr>
        <w:t>храносмилателната система</w:t>
      </w:r>
      <w:r>
        <w:rPr/>
        <w:t xml:space="preserve"> има </w:t>
      </w:r>
      <w:r>
        <w:rPr>
          <w:b/>
          <w:bCs/>
        </w:rPr>
        <w:t>спазмолитично и обезболяващо</w:t>
      </w:r>
      <w:r>
        <w:rPr/>
        <w:t xml:space="preserve"> действие и понякога трофично. </w:t>
      </w:r>
    </w:p>
    <w:p>
      <w:pPr>
        <w:pStyle w:val="Normal"/>
        <w:rPr/>
      </w:pPr>
      <w:r>
        <w:rPr>
          <w:b/>
          <w:bCs/>
        </w:rPr>
        <w:t>8.</w:t>
      </w:r>
      <w:r>
        <w:rPr/>
        <w:t xml:space="preserve"> УВЧ терапията се прилага изключително ефективно при </w:t>
      </w:r>
      <w:r>
        <w:rPr>
          <w:b/>
          <w:bCs/>
        </w:rPr>
        <w:t>измръзвания</w:t>
      </w:r>
      <w:r>
        <w:rPr/>
        <w:t>, тъй като ендогенната топлина не може да увреди тези тъкани, както екзогенната.</w:t>
      </w:r>
    </w:p>
    <w:p>
      <w:pPr>
        <w:pStyle w:val="Normal"/>
        <w:rPr/>
      </w:pPr>
      <w:r>
        <w:rPr>
          <w:b/>
          <w:bCs/>
        </w:rPr>
        <w:t>9.</w:t>
      </w:r>
      <w:r>
        <w:rPr/>
        <w:t xml:space="preserve"> Използва се изключително често при </w:t>
      </w:r>
      <w:r>
        <w:rPr>
          <w:b/>
          <w:bCs/>
        </w:rPr>
        <w:t>посттравматични и постоперативни заболявания</w:t>
      </w:r>
      <w:r>
        <w:rPr/>
        <w:t xml:space="preserve"> – артропатии, контузии, дисторзии, хематоми и др.</w:t>
      </w:r>
    </w:p>
    <w:p>
      <w:pPr>
        <w:pStyle w:val="Normal"/>
        <w:rPr/>
      </w:pPr>
      <w:r>
        <w:rPr>
          <w:b/>
          <w:bCs/>
        </w:rPr>
        <w:t>10.</w:t>
      </w:r>
      <w:r>
        <w:rPr/>
        <w:t xml:space="preserve"> УВЧ в </w:t>
      </w:r>
      <w:r>
        <w:rPr>
          <w:b/>
          <w:bCs/>
        </w:rPr>
        <w:t>гнойната хирургия</w:t>
      </w:r>
      <w:r>
        <w:rPr/>
        <w:t xml:space="preserve"> – остеомиелити, мастити, хидросаденити, фурункули, карбункули и др.</w:t>
      </w:r>
    </w:p>
    <w:p>
      <w:pPr>
        <w:pStyle w:val="Normal"/>
        <w:rPr/>
      </w:pPr>
      <w:r>
        <w:rPr>
          <w:b/>
          <w:bCs/>
          <w:i/>
          <w:iCs/>
        </w:rPr>
        <w:t>ДОЗИРОВКА:</w:t>
      </w:r>
      <w:r>
        <w:rPr/>
        <w:t xml:space="preserve"> във ватове на монитора и </w:t>
      </w:r>
      <w:r>
        <w:rPr>
          <w:b/>
          <w:bCs/>
        </w:rPr>
        <w:t>атермична, олиготермична, термична и хипертермична</w:t>
      </w:r>
      <w:r>
        <w:rPr/>
        <w:t xml:space="preserve"> според усещането на пациента. УВЧ хипертермията се прилага по-рядко и то при следните заболявания: металуес, миозити, генерализирана артроза, бехтерев, бронхиална астма, полиневрити и др.</w:t>
      </w:r>
    </w:p>
    <w:p>
      <w:pPr>
        <w:pStyle w:val="Normal"/>
        <w:rPr/>
      </w:pPr>
      <w:r>
        <w:rPr/>
        <w:tab/>
      </w:r>
    </w:p>
    <w:p>
      <w:pPr>
        <w:pStyle w:val="Normal"/>
        <w:rPr/>
      </w:pPr>
      <w:r>
        <w:rPr>
          <w:b/>
          <w:bCs/>
          <w:i/>
          <w:iCs/>
        </w:rPr>
        <w:t>БРОЙ НА ПРОЦЕДУРИТЕ:</w:t>
      </w:r>
      <w:r>
        <w:rPr/>
        <w:t xml:space="preserve"> 10 до 15, като </w:t>
      </w:r>
      <w:r>
        <w:rPr>
          <w:b/>
          <w:bCs/>
        </w:rPr>
        <w:t>може да се очаква хипотензивна реакция от страна на пациента</w:t>
      </w:r>
      <w:r>
        <w:rPr/>
        <w:t>.</w:t>
      </w:r>
    </w:p>
    <w:p>
      <w:pPr>
        <w:pStyle w:val="Normal"/>
        <w:rPr/>
      </w:pPr>
      <w:r>
        <w:rPr>
          <w:b/>
          <w:bCs/>
          <w:i/>
          <w:iCs/>
        </w:rPr>
        <w:t>ВРЕМЕТРАЕНЕ НА ПРОЦЕДУРИТЕ:</w:t>
      </w:r>
      <w:r>
        <w:rPr/>
        <w:t xml:space="preserve"> от 5 до 15 минути, съобразно заболяването.</w:t>
      </w:r>
    </w:p>
    <w:p>
      <w:pPr>
        <w:pStyle w:val="Normal"/>
        <w:rPr/>
      </w:pPr>
      <w:r>
        <w:rPr>
          <w:b/>
          <w:bCs/>
          <w:i/>
          <w:iCs/>
        </w:rPr>
        <w:t>ПРОТИВОПОКАЗАНИЯ:</w:t>
      </w:r>
      <w:r>
        <w:rPr/>
        <w:t xml:space="preserve"> туморни формации, пейсмейкъри, кръвотечения, </w:t>
      </w:r>
      <w:r>
        <w:rPr>
          <w:b/>
          <w:bCs/>
        </w:rPr>
        <w:t>метални имплантанти</w:t>
      </w:r>
      <w:r>
        <w:rPr/>
        <w:t xml:space="preserve"> и др.</w:t>
      </w:r>
    </w:p>
    <w:p>
      <w:pPr>
        <w:pStyle w:val="Normal"/>
        <w:rPr/>
      </w:pPr>
      <w:r>
        <w:rPr>
          <w:b/>
          <w:bCs/>
          <w:i/>
          <w:iCs/>
        </w:rPr>
        <w:t xml:space="preserve">САНТИМЕТРОВИ ВЪЛНИ </w:t>
      </w:r>
    </w:p>
    <w:p>
      <w:pPr>
        <w:pStyle w:val="Normal"/>
        <w:rPr/>
      </w:pPr>
      <w:r>
        <w:rPr>
          <w:b/>
          <w:bCs/>
          <w:i/>
          <w:iCs/>
        </w:rPr>
        <w:t>/МИКРОВЪЛНОВА ТЕРАПИЯ – РАДАР/</w:t>
      </w:r>
    </w:p>
    <w:p>
      <w:pPr>
        <w:pStyle w:val="Normal"/>
        <w:rPr/>
      </w:pPr>
      <w:r>
        <w:rPr/>
        <w:tab/>
        <w:t xml:space="preserve">Микровълновата енергия представлява електромагнитни колебания със </w:t>
      </w:r>
      <w:r>
        <w:rPr>
          <w:b/>
          <w:bCs/>
        </w:rPr>
        <w:t>свръхвисока честота СВЧ /1000 до 30 хил.мегахерца/</w:t>
      </w:r>
      <w:r>
        <w:rPr/>
        <w:t xml:space="preserve"> </w:t>
      </w:r>
      <w:r>
        <w:rPr>
          <w:b/>
          <w:bCs/>
        </w:rPr>
        <w:t>и дължина на вълната от 30 до 1 см</w:t>
      </w:r>
      <w:r>
        <w:rPr/>
        <w:t>. Заемат междинно място между УВЧ вълните и инфрачервените лъчи, като законите за разпространение, отражение и поглъщане на тези вълни се приближават към тези на светлината. При преминаване към тела с различна плътност отразяването им е значително, а поглъщането също</w:t>
      </w:r>
      <w:r>
        <w:rPr>
          <w:lang w:val="en-US"/>
        </w:rPr>
        <w:t>,</w:t>
      </w:r>
      <w:r>
        <w:rPr/>
        <w:t xml:space="preserve"> особено от вълнени платове. </w:t>
      </w:r>
      <w:r>
        <w:rPr>
          <w:b/>
          <w:bCs/>
        </w:rPr>
        <w:t>Коефициентът на разсейването е по-голям от УВЧ терапията</w:t>
      </w:r>
      <w:r>
        <w:rPr/>
        <w:t xml:space="preserve"> поради което те се насочват в областта на въздействие посредством излъчвател с форма на полусфера или полуцилиндър. Тези апарати са стационирани съгласно БДС в т.наречените </w:t>
      </w:r>
      <w:r>
        <w:rPr>
          <w:b/>
          <w:bCs/>
        </w:rPr>
        <w:t>ФАРАДЕЕВИ КЛЕТКИ</w:t>
      </w:r>
      <w:r>
        <w:rPr/>
        <w:t>, като по този начин не пречат на предаванията на радиото, телевизията и полицията.</w:t>
      </w:r>
    </w:p>
    <w:p>
      <w:pPr>
        <w:pStyle w:val="Normal"/>
        <w:rPr/>
      </w:pPr>
      <w:r>
        <w:rPr/>
        <w:t xml:space="preserve">АПАРАТУРА: апаратът се състои от генератор за сантиметрови вълни с дължина на вълната 12.2 – 12.4 - 12.6, като генераторната лампа представлява </w:t>
      </w:r>
      <w:r>
        <w:rPr>
          <w:b/>
          <w:bCs/>
        </w:rPr>
        <w:t>многорезонаторен магнетрон</w:t>
      </w:r>
      <w:r>
        <w:rPr/>
        <w:t xml:space="preserve">. </w:t>
      </w:r>
    </w:p>
    <w:p>
      <w:pPr>
        <w:pStyle w:val="Normal"/>
        <w:rPr/>
      </w:pPr>
      <w:r>
        <w:rPr/>
        <w:t xml:space="preserve">Излъчваната енергия се измерва във </w:t>
      </w:r>
      <w:r>
        <w:rPr>
          <w:b/>
          <w:bCs/>
        </w:rPr>
        <w:t>ватове</w:t>
      </w:r>
      <w:r>
        <w:rPr/>
        <w:t xml:space="preserve">. Излъчвателят се насочва от разстояние 5 до 10 см., като участъка за въздействие трябва да бъде открит и да бъдат отстрани всякакви метални части </w:t>
      </w:r>
      <w:r>
        <w:rPr>
          <w:b/>
          <w:bCs/>
        </w:rPr>
        <w:t>/внимавай за имплантанти и други/</w:t>
      </w:r>
      <w:r>
        <w:rPr/>
        <w:t>!</w:t>
      </w:r>
    </w:p>
    <w:p>
      <w:pPr>
        <w:pStyle w:val="Normal"/>
        <w:rPr/>
      </w:pPr>
      <w:r>
        <w:rPr/>
        <w:t xml:space="preserve">Дозировките по субективното усещане на пациента биват: </w:t>
      </w:r>
      <w:r>
        <w:rPr>
          <w:b/>
          <w:bCs/>
        </w:rPr>
        <w:t>атермична</w:t>
      </w:r>
      <w:r>
        <w:rPr/>
        <w:t xml:space="preserve"> до 10 вата, </w:t>
      </w:r>
      <w:r>
        <w:rPr>
          <w:b/>
          <w:bCs/>
        </w:rPr>
        <w:t>олиготермична</w:t>
      </w:r>
      <w:r>
        <w:rPr/>
        <w:t xml:space="preserve"> до 15-30 вата, </w:t>
      </w:r>
      <w:r>
        <w:rPr>
          <w:b/>
          <w:bCs/>
        </w:rPr>
        <w:t>термична</w:t>
      </w:r>
      <w:r>
        <w:rPr/>
        <w:t xml:space="preserve"> 30 до 60 вата, </w:t>
      </w:r>
      <w:r>
        <w:rPr>
          <w:b/>
          <w:bCs/>
        </w:rPr>
        <w:t>хипертермична</w:t>
      </w:r>
      <w:r>
        <w:rPr/>
        <w:t xml:space="preserve"> над 70 вата. Препоръчват се процедури от 10 до 15 на брой, като трябва изключително да се внимава да не бъдат облъчени органи със слабо развита кръвоносна система, като тестиси, очи, яйчници и др. </w:t>
      </w:r>
      <w:r>
        <w:rPr>
          <w:b/>
          <w:bCs/>
        </w:rPr>
        <w:t>Методиката на Кирн</w:t>
      </w:r>
      <w:r>
        <w:rPr/>
        <w:t xml:space="preserve"> позволява да се засили изключително въздействието на микровълновата терапия чрез поставяне между излъчвателя и тялото на пациента, </w:t>
      </w:r>
      <w:r>
        <w:rPr>
          <w:b/>
          <w:bCs/>
        </w:rPr>
        <w:t>торбички с фино промит пясък</w:t>
      </w:r>
      <w:r>
        <w:rPr/>
        <w:t>.</w:t>
      </w:r>
    </w:p>
    <w:p>
      <w:pPr>
        <w:pStyle w:val="Normal"/>
        <w:rPr/>
      </w:pPr>
      <w:r>
        <w:rPr>
          <w:b/>
          <w:bCs/>
          <w:i/>
          <w:iCs/>
        </w:rPr>
        <w:t xml:space="preserve">МЕХАНИЗЪМ НА ДЕЙСТВИЕ И </w:t>
      </w:r>
    </w:p>
    <w:p>
      <w:pPr>
        <w:pStyle w:val="Normal"/>
        <w:rPr/>
      </w:pPr>
      <w:r>
        <w:rPr>
          <w:b/>
          <w:bCs/>
          <w:i/>
          <w:iCs/>
        </w:rPr>
        <w:t>ТЕРАПЕВТИЧЕН ЕФЕКТ</w:t>
      </w:r>
    </w:p>
    <w:p>
      <w:pPr>
        <w:pStyle w:val="Normal"/>
        <w:rPr/>
      </w:pPr>
      <w:r>
        <w:rPr/>
        <w:tab/>
        <w:t xml:space="preserve">Тъканите в човешкото тяло поглъщат от 40 – 100 процента от микровълновата енергия, поради която причина микровълните не </w:t>
      </w:r>
      <w:r>
        <w:rPr>
          <w:b/>
          <w:bCs/>
        </w:rPr>
        <w:t>проникват повече от 5 до 6 см</w:t>
      </w:r>
      <w:r>
        <w:rPr/>
        <w:t xml:space="preserve">. Течната среда и богатите на вода тъкани в най-голяма степен поглъщат микровълните – лимфа, кръв, мускули, черен дроб, бъбреци и др. Ето защо </w:t>
      </w:r>
      <w:r>
        <w:rPr>
          <w:b/>
          <w:bCs/>
        </w:rPr>
        <w:t>най-силно се загряват</w:t>
      </w:r>
      <w:r>
        <w:rPr/>
        <w:t xml:space="preserve"> онези </w:t>
      </w:r>
      <w:r>
        <w:rPr>
          <w:b/>
          <w:bCs/>
        </w:rPr>
        <w:t>тъкани и органи, които са най-богати на вода</w:t>
      </w:r>
      <w:r>
        <w:rPr/>
        <w:t xml:space="preserve">. Тъканите с по-голяма плътност и бедни откъм течности поглъщат микровълновата енергия много по-слабо – подкожна тъкан, сухожилие, кости и др. При микровълновата терапия преобладаващо действие има електричната съставка над магнитната. </w:t>
      </w:r>
      <w:r>
        <w:rPr>
          <w:b/>
          <w:bCs/>
        </w:rPr>
        <w:t>Микровълните създават една от най-мощните и правилно разпределена ендогенна топлина.</w:t>
      </w:r>
    </w:p>
    <w:p>
      <w:pPr>
        <w:pStyle w:val="Normal"/>
        <w:rPr/>
      </w:pPr>
      <w:r>
        <w:rPr/>
        <w:t xml:space="preserve">Освен промени в температурата микровълните предизвикват и </w:t>
      </w:r>
      <w:r>
        <w:rPr>
          <w:b/>
          <w:bCs/>
        </w:rPr>
        <w:t>съдово-вегетативни и други реакции</w:t>
      </w:r>
      <w:r>
        <w:rPr/>
        <w:t xml:space="preserve"> като: намаление на патологично повишение съдов пермеабилитет в резултат на снижаването на серотонина и хепарина в кожата. От тук настъпва и допълнително </w:t>
      </w:r>
      <w:r>
        <w:rPr>
          <w:b/>
          <w:bCs/>
        </w:rPr>
        <w:t>противовъзпалителен и антиалергичен ефект</w:t>
      </w:r>
      <w:r>
        <w:rPr/>
        <w:t>.</w:t>
      </w:r>
    </w:p>
    <w:p>
      <w:pPr>
        <w:pStyle w:val="Normal"/>
        <w:rPr/>
      </w:pPr>
      <w:r>
        <w:rPr>
          <w:b/>
          <w:bCs/>
        </w:rPr>
        <w:t>ПОКАЗАНИЯ:</w:t>
      </w:r>
      <w:r>
        <w:rPr/>
        <w:t xml:space="preserve"> </w:t>
      </w:r>
    </w:p>
    <w:p>
      <w:pPr>
        <w:pStyle w:val="Normal"/>
        <w:rPr/>
      </w:pPr>
      <w:r>
        <w:rPr>
          <w:b/>
          <w:bCs/>
        </w:rPr>
        <w:t>1.</w:t>
      </w:r>
      <w:r>
        <w:rPr/>
        <w:t xml:space="preserve"> Заболявания на опорно-двигателния апарат – тендовагинити, миозити, бурсити, периартрити, инсерционити и др.</w:t>
      </w:r>
    </w:p>
    <w:p>
      <w:pPr>
        <w:pStyle w:val="Normal"/>
        <w:rPr/>
      </w:pPr>
      <w:r>
        <w:rPr>
          <w:b/>
          <w:bCs/>
        </w:rPr>
        <w:t>2.</w:t>
      </w:r>
      <w:r>
        <w:rPr/>
        <w:t xml:space="preserve"> Неврологични заболявания – неврити, плексити, дископатии, спондилози с радикулерен синдром.</w:t>
      </w:r>
    </w:p>
    <w:p>
      <w:pPr>
        <w:pStyle w:val="Normal"/>
        <w:rPr/>
      </w:pPr>
      <w:r>
        <w:rPr>
          <w:b/>
          <w:bCs/>
        </w:rPr>
        <w:t>3.</w:t>
      </w:r>
      <w:r>
        <w:rPr/>
        <w:t xml:space="preserve"> Вътрешни заболявания – пневмонии, плеврити, простатити, цистити, параметрити и др.</w:t>
      </w:r>
    </w:p>
    <w:p>
      <w:pPr>
        <w:pStyle w:val="Normal"/>
        <w:rPr/>
      </w:pPr>
      <w:r>
        <w:rPr>
          <w:b/>
          <w:bCs/>
        </w:rPr>
        <w:t>4.</w:t>
      </w:r>
      <w:r>
        <w:rPr/>
        <w:t xml:space="preserve"> Заболявания в УНГ – синуити, отити, фурункули и др. Най-добър ефект има </w:t>
      </w:r>
      <w:r>
        <w:rPr>
          <w:b/>
          <w:bCs/>
        </w:rPr>
        <w:t>КОНТАКТНИЯТ РАДАР</w:t>
      </w:r>
      <w:r>
        <w:rPr/>
        <w:t>.</w:t>
      </w:r>
    </w:p>
    <w:p>
      <w:pPr>
        <w:pStyle w:val="Normal"/>
        <w:rPr/>
      </w:pPr>
      <w:r>
        <w:rPr>
          <w:b/>
          <w:bCs/>
        </w:rPr>
        <w:t>5.</w:t>
      </w:r>
      <w:r>
        <w:rPr/>
        <w:t xml:space="preserve"> Гнойна хирургия – карбункули, мастити, хидросаденити, абсцеси, панарициуми и др.</w:t>
      </w:r>
    </w:p>
    <w:p>
      <w:pPr>
        <w:pStyle w:val="Normal"/>
        <w:rPr/>
      </w:pPr>
      <w:r>
        <w:rPr>
          <w:b/>
          <w:bCs/>
        </w:rPr>
        <w:t>6.</w:t>
      </w:r>
      <w:r>
        <w:rPr/>
        <w:t xml:space="preserve"> Артрозна болест – коксартроза, гонартроза, омартроза и др.</w:t>
      </w:r>
    </w:p>
    <w:p>
      <w:pPr>
        <w:pStyle w:val="Normal"/>
        <w:rPr/>
      </w:pPr>
      <w:r>
        <w:rPr/>
        <w:t xml:space="preserve">Под внимание трябва винаги да се вземат очакваните </w:t>
      </w:r>
      <w:r>
        <w:rPr>
          <w:b/>
          <w:bCs/>
        </w:rPr>
        <w:t>хипотонични реакции</w:t>
      </w:r>
      <w:r>
        <w:rPr/>
        <w:t>, особено при лечението на дегенеративните и по-дълбоко лежащи възпалителни процеси. Тези реакции са в резултат на ефекта на микровълните върху барорецепторите и то не само в рефлекторните зони, а дори и при лечение на една обикновена гонартроза.</w:t>
      </w:r>
    </w:p>
    <w:p>
      <w:pPr>
        <w:pStyle w:val="Normal"/>
        <w:rPr/>
      </w:pPr>
      <w:r>
        <w:rPr/>
        <w:tab/>
      </w:r>
      <w:r>
        <w:rPr>
          <w:b/>
          <w:bCs/>
        </w:rPr>
        <w:t>МИКРОВЪЛНИТЕ ПРЕДИЗВИКВАТ СПАЗЪМ НА КОРОНАРНИТЕ АРТЕРИИ ПРИ ПРОЦЕДУРИ В СЪРДЕЧНАТА ОБЛАСТ!</w:t>
      </w:r>
    </w:p>
    <w:p>
      <w:pPr>
        <w:pStyle w:val="Normal"/>
        <w:rPr/>
      </w:pPr>
      <w:r>
        <w:rPr/>
        <w:tab/>
        <w:t>БРОЙ НА ПРОЦЕДУРИТЕ: 10 до 15</w:t>
      </w:r>
    </w:p>
    <w:p>
      <w:pPr>
        <w:pStyle w:val="Normal"/>
        <w:rPr/>
      </w:pPr>
      <w:r>
        <w:rPr/>
        <w:tab/>
        <w:t>ВРЕМЕТРАЕНЕ – 5 до 15 мин.</w:t>
      </w:r>
    </w:p>
    <w:p>
      <w:pPr>
        <w:pStyle w:val="Normal"/>
        <w:rPr/>
      </w:pPr>
      <w:r>
        <w:rPr/>
        <w:tab/>
        <w:t>ПРОТИВОПОКАЗАНИЯ: туморни процеси, кръвни заболявания, пейсмейкъри, метални имплантанти.</w:t>
      </w:r>
    </w:p>
    <w:p>
      <w:pPr>
        <w:pStyle w:val="Normal"/>
        <w:rPr/>
      </w:pPr>
      <w:r>
        <w:rPr>
          <w:b/>
          <w:bCs/>
          <w:i/>
          <w:iCs/>
        </w:rPr>
        <w:t>ДЕЦИМЕТРОВИ ВЪЛНИ</w:t>
      </w:r>
    </w:p>
    <w:p>
      <w:pPr>
        <w:pStyle w:val="Normal"/>
        <w:rPr/>
      </w:pPr>
      <w:r>
        <w:rPr/>
        <w:tab/>
        <w:t xml:space="preserve">Това са електромагнитни вълни с дължина на вълната от 30 см.до 1 метър, като през последните години се наложиха дециметрови вълни с дължина </w:t>
      </w:r>
      <w:r>
        <w:rPr>
          <w:b/>
          <w:bCs/>
        </w:rPr>
        <w:t>69 см.</w:t>
      </w:r>
      <w:r>
        <w:rPr/>
        <w:t xml:space="preserve"> и честота 433.92 мегахерца. Източници на дециметрови вълни са: </w:t>
      </w:r>
      <w:r>
        <w:rPr>
          <w:b/>
          <w:bCs/>
        </w:rPr>
        <w:t>генератори за свръхвисока честота /СВЧ/ построени на магнетронен принцип</w:t>
      </w:r>
      <w:r>
        <w:rPr/>
        <w:t xml:space="preserve"> и снабдени с няколко лъчителя: с </w:t>
      </w:r>
      <w:r>
        <w:rPr>
          <w:b/>
          <w:bCs/>
        </w:rPr>
        <w:t>продълговато поле, с кръгло поле и седловиден</w:t>
      </w:r>
      <w:r>
        <w:rPr/>
        <w:t>. Тези лъчители се използват при повърхностни процеси – кръгъл (при абцеси, фурункули, карбункули и др.), надлъжен или линиарен /неврити, тромбофлебити и др./, седловиден за тазобедрени става и други дълбоки стави, от дистанция 3 до 10 см.</w:t>
      </w:r>
    </w:p>
    <w:p>
      <w:pPr>
        <w:pStyle w:val="Normal"/>
        <w:rPr/>
      </w:pPr>
      <w:r>
        <w:rPr/>
        <w:t xml:space="preserve">ДОЗИРАНЕ на дециметровите вълни: на монитор чрез </w:t>
      </w:r>
      <w:r>
        <w:rPr>
          <w:b/>
          <w:bCs/>
        </w:rPr>
        <w:t>ватове</w:t>
      </w:r>
      <w:r>
        <w:rPr/>
        <w:t xml:space="preserve"> и по субективното чувство на пациента – </w:t>
      </w:r>
      <w:r>
        <w:rPr>
          <w:b/>
          <w:bCs/>
        </w:rPr>
        <w:t>атермична, олиготермична, термична и хипертермична</w:t>
      </w:r>
      <w:r>
        <w:rPr/>
        <w:t xml:space="preserve"> дозировка. При </w:t>
      </w:r>
      <w:r>
        <w:rPr>
          <w:b/>
          <w:bCs/>
        </w:rPr>
        <w:t>острите процеси</w:t>
      </w:r>
      <w:r>
        <w:rPr/>
        <w:t xml:space="preserve"> се препоръчват </w:t>
      </w:r>
      <w:r>
        <w:rPr>
          <w:b/>
          <w:bCs/>
        </w:rPr>
        <w:t>атермични и олиготермични дозировки</w:t>
      </w:r>
      <w:r>
        <w:rPr/>
        <w:t>, а директно върху нервните сплитове атеримични дозировки.</w:t>
      </w:r>
    </w:p>
    <w:p>
      <w:pPr>
        <w:pStyle w:val="Normal"/>
        <w:rPr/>
      </w:pPr>
      <w:r>
        <w:rPr/>
        <w:tab/>
        <w:t xml:space="preserve">БИОЛОГИЧНО И ТЕРАПЕВТИЧНО действие: колкото по-отдалечен е лъчителят от човешкото тяло, толкова по-голямо разсейване имаме на полето, като същевременно пада и неговия интензитет. Явленията на рефлектиране при дециметровите вълни са много по-малки в сравнение с микровълните. Проучванията доказват, че имаме максимум </w:t>
      </w:r>
      <w:r>
        <w:rPr>
          <w:b/>
          <w:bCs/>
        </w:rPr>
        <w:t>20 до 30% рефлектиране</w:t>
      </w:r>
      <w:r>
        <w:rPr/>
        <w:t xml:space="preserve"> на вълните при който процес обаче не се наблюдават тъй характерните „хот спотс” за микровълните. По този начин се възприятства значително и образуването на на „стоящи вълни”, което от своя страна води до </w:t>
      </w:r>
      <w:r>
        <w:rPr>
          <w:b/>
          <w:bCs/>
        </w:rPr>
        <w:t>най-малко термично обременяване на мастната тъкан</w:t>
      </w:r>
      <w:r>
        <w:rPr/>
        <w:t>.</w:t>
      </w:r>
    </w:p>
    <w:p>
      <w:pPr>
        <w:pStyle w:val="Normal"/>
        <w:rPr/>
      </w:pPr>
      <w:r>
        <w:rPr/>
        <w:t xml:space="preserve">           </w:t>
      </w:r>
      <w:r>
        <w:rPr/>
        <w:t xml:space="preserve">Дециметровите вълни имат и </w:t>
      </w:r>
      <w:r>
        <w:rPr>
          <w:b/>
          <w:bCs/>
        </w:rPr>
        <w:t>по-голяма прониквателна способност от микровълните – 7 до 8 см.</w:t>
      </w:r>
      <w:r>
        <w:rPr/>
        <w:t>, като се доближават максимално до качествата на светлината.</w:t>
      </w:r>
    </w:p>
    <w:p>
      <w:pPr>
        <w:pStyle w:val="Normal"/>
        <w:rPr/>
      </w:pPr>
      <w:r>
        <w:rPr/>
        <w:tab/>
        <w:t xml:space="preserve">Те стимулират образуването на </w:t>
      </w:r>
      <w:r>
        <w:rPr>
          <w:b/>
          <w:bCs/>
        </w:rPr>
        <w:t>антитела</w:t>
      </w:r>
      <w:r>
        <w:rPr/>
        <w:t xml:space="preserve"> и неспецифични фактори на имунната защита – </w:t>
      </w:r>
      <w:r>
        <w:rPr>
          <w:b/>
          <w:bCs/>
        </w:rPr>
        <w:t>образуване на лизоцими</w:t>
      </w:r>
      <w:r>
        <w:rPr/>
        <w:t xml:space="preserve">. Ефектът им е в зависимост от образуването на </w:t>
      </w:r>
      <w:r>
        <w:rPr>
          <w:b/>
          <w:bCs/>
        </w:rPr>
        <w:t>мощна ендогенна топлина</w:t>
      </w:r>
      <w:r>
        <w:rPr/>
        <w:t xml:space="preserve">, която </w:t>
      </w:r>
      <w:r>
        <w:rPr>
          <w:b/>
          <w:bCs/>
        </w:rPr>
        <w:t>не прегрява тъканите</w:t>
      </w:r>
      <w:r>
        <w:rPr/>
        <w:t xml:space="preserve"> поради своето по-равномерното си разпределение. </w:t>
      </w:r>
    </w:p>
    <w:p>
      <w:pPr>
        <w:pStyle w:val="Normal"/>
        <w:rPr/>
      </w:pPr>
      <w:r>
        <w:rPr/>
        <w:t xml:space="preserve">ИНДИКАЦИИ: дециметровите вълни се препоръчват там където е </w:t>
      </w:r>
      <w:r>
        <w:rPr>
          <w:b/>
          <w:bCs/>
        </w:rPr>
        <w:t>необходимо по-дълбоко и хомогенно загряване, по-трайна хиперемия и по-добро разнасяне на патологичните инфилтрати</w:t>
      </w:r>
      <w:r>
        <w:rPr/>
        <w:t xml:space="preserve">. Най-честите заболявания при които се използват са следните: невралгии, дископатии и дискови хернии, бехтерев, мастити, остеомиелити, аднексити, простатити, атрози и спондилатрози, бронхопневмонии, бронхиална астма и дори тромбофлебит. Проучванията показват изключително добро повлияване на </w:t>
      </w:r>
      <w:r>
        <w:rPr>
          <w:b/>
          <w:bCs/>
        </w:rPr>
        <w:t>ревматоидния артрит</w:t>
      </w:r>
      <w:r>
        <w:rPr/>
        <w:t xml:space="preserve"> при дозировка от 40-50 вата в зоната от ТН 10 до Л4. При </w:t>
      </w:r>
      <w:r>
        <w:rPr>
          <w:b/>
          <w:bCs/>
        </w:rPr>
        <w:t>захарен диабет</w:t>
      </w:r>
      <w:r>
        <w:rPr/>
        <w:t xml:space="preserve"> се пропоръчва облъчване в проекцията на панкреаса с мощност 30 вата, което от своя страна води до снижаване на кръвната захар и повишаване на имуно-реактивния инсулин. При </w:t>
      </w:r>
      <w:r>
        <w:rPr>
          <w:b/>
          <w:bCs/>
        </w:rPr>
        <w:t>хроничен пиелонефрит</w:t>
      </w:r>
      <w:r>
        <w:rPr/>
        <w:t xml:space="preserve"> дозировките от 20-40 вата имат мощно противовъзпалително действие, снижаване на кръвното налягане и намаляване на болевата симптоматика.          </w:t>
      </w:r>
    </w:p>
    <w:p>
      <w:pPr>
        <w:pStyle w:val="Normal"/>
        <w:rPr/>
      </w:pPr>
      <w:r>
        <w:rPr/>
        <w:t xml:space="preserve">           </w:t>
      </w:r>
      <w:r>
        <w:rPr/>
        <w:t>ПРОТИВОПОКАЗАНИЯ: пейсмейкъри, кръвотечения, туморни формации, метални имплантанти.</w:t>
      </w:r>
    </w:p>
    <w:p>
      <w:pPr>
        <w:pStyle w:val="Normal"/>
        <w:rPr/>
      </w:pPr>
      <w:r>
        <w:rPr/>
        <w:tab/>
        <w:t>БРОЙ ПРОЦЕДУРИ – от 5 до 15, очаквано снижение на артериалното налягане.</w:t>
      </w:r>
    </w:p>
    <w:p>
      <w:pPr>
        <w:pStyle w:val="Normal"/>
        <w:rPr/>
      </w:pPr>
      <w:r>
        <w:rPr>
          <w:b/>
          <w:bCs/>
          <w:i/>
          <w:iCs/>
        </w:rPr>
        <w:t>МАГНИТОТЕРАПИЯ</w:t>
      </w:r>
    </w:p>
    <w:p>
      <w:pPr>
        <w:pStyle w:val="Normal"/>
        <w:rPr/>
      </w:pPr>
      <w:r>
        <w:rPr/>
        <w:tab/>
        <w:t xml:space="preserve">Магнитотерапията е древен и доста изпитан метод за лечение в практически аспект, но много по-малко в теоретичен. Магнитотерапия е прилагана още преди новата ера в Египет, Антична Гърция, Китай и Индия. За нейното приложение са писали Омир, Платон, Аристотел и др. Древните философи са мислили, че магнитите имат душа, а народът им е приписвал „божествена сила”. </w:t>
      </w:r>
    </w:p>
    <w:p>
      <w:pPr>
        <w:pStyle w:val="Normal"/>
        <w:rPr/>
      </w:pPr>
      <w:r>
        <w:rPr/>
        <w:tab/>
        <w:t>„МАГНИТЪТ НЕ Е ЖИВО СЪЩЕСТВО, НО ТОЙ Е СПОСОБЕН ДА ПОКАЖЕ КОГО ОБИЧА И КОГО МРАЗИ.”</w:t>
      </w:r>
    </w:p>
    <w:p>
      <w:pPr>
        <w:pStyle w:val="Normal"/>
        <w:rPr/>
      </w:pPr>
      <w:r>
        <w:rPr/>
        <w:t xml:space="preserve">Според легендите разкриване на свойствата на магнита дължим на гръцкия овчар </w:t>
      </w:r>
      <w:r>
        <w:rPr>
          <w:b/>
          <w:bCs/>
        </w:rPr>
        <w:t>Магнес</w:t>
      </w:r>
      <w:r>
        <w:rPr/>
        <w:t xml:space="preserve">. Той е забелязал, че неговата тояга с желязно острие се привлича към една скала с изключително голяма сила. Отделянето на тоягата му е коствало доста усилия. Освен това е забелязал, че с парченцата от тази скала останали по неговите подметки изминава пеша и без умора големи разстояния. Според друга хипотеза в града </w:t>
      </w:r>
      <w:r>
        <w:rPr>
          <w:b/>
          <w:bCs/>
        </w:rPr>
        <w:t>Магнезия</w:t>
      </w:r>
      <w:r>
        <w:rPr/>
        <w:t xml:space="preserve"> в днешна Турция са били открити отломки от скала съдържащи железен окис, които имали привличаща способност. </w:t>
      </w:r>
    </w:p>
    <w:p>
      <w:pPr>
        <w:pStyle w:val="Normal"/>
        <w:rPr/>
      </w:pPr>
      <w:r>
        <w:rPr/>
        <w:tab/>
      </w:r>
      <w:r>
        <w:rPr>
          <w:b/>
          <w:bCs/>
        </w:rPr>
        <w:t>Клеопатра</w:t>
      </w:r>
      <w:r>
        <w:rPr/>
        <w:t xml:space="preserve"> /69-30г.п.н.ера/ е носила изключително голям магнит в своята диадема директно върху челото си и е смятала, че този магнит запазва женската красота и младост. В по-късните години 15-16 век и по-нататък многобройни изследвания върху магнитите са извършили Парацелс, Галилей, Фарадей, Ампер, Ойерщед, Био, Шарко, </w:t>
      </w:r>
      <w:r>
        <w:rPr>
          <w:b/>
          <w:bCs/>
        </w:rPr>
        <w:t>Бенедикт</w:t>
      </w:r>
      <w:r>
        <w:rPr/>
        <w:t xml:space="preserve"> и др. На последния дължим и термина магнитотерапия.</w:t>
      </w:r>
    </w:p>
    <w:p>
      <w:pPr>
        <w:pStyle w:val="Normal"/>
        <w:rPr/>
      </w:pPr>
      <w:r>
        <w:rPr/>
        <w:t xml:space="preserve">Механизмът на въздействие на магнитотерапията все още е неизяснен и въпреки многото хипотези доста имагинерен. Съществуват не по-малко от 20 хипотези за въздействието на магнитотерапията, като най-вероятни се сочат </w:t>
      </w:r>
      <w:r>
        <w:rPr>
          <w:b/>
          <w:bCs/>
        </w:rPr>
        <w:t>измененията в свойствата на водната молекула в човешкото тяло</w:t>
      </w:r>
      <w:r>
        <w:rPr/>
        <w:t xml:space="preserve"> /действие предимно върху човешките мембрани/, </w:t>
      </w:r>
      <w:r>
        <w:rPr>
          <w:b/>
          <w:bCs/>
        </w:rPr>
        <w:t>засилване на дифузията и осмозата</w:t>
      </w:r>
      <w:r>
        <w:rPr/>
        <w:t xml:space="preserve"> </w:t>
      </w:r>
      <w:r>
        <w:rPr>
          <w:b/>
          <w:bCs/>
        </w:rPr>
        <w:t>и преминаване на водата от поляризирано в неполяризирано състояние</w:t>
      </w:r>
      <w:r>
        <w:rPr/>
        <w:t xml:space="preserve">. Магнитотерапията променя водната електропроводимост, вискозното състояние, а това се </w:t>
      </w:r>
      <w:r>
        <w:rPr>
          <w:b/>
          <w:bCs/>
        </w:rPr>
        <w:t>отразява на единната система на водата с белтъчната молекула, липидите, нуклеиновите киселини и др</w:t>
      </w:r>
      <w:r>
        <w:rPr/>
        <w:t>.</w:t>
      </w:r>
    </w:p>
    <w:p>
      <w:pPr>
        <w:pStyle w:val="Normal"/>
        <w:rPr/>
      </w:pPr>
      <w:r>
        <w:rPr/>
        <w:t>Друга теория акцентира върху активиране на биологичното окисление, осъществяващо се в митохондриите, като се ускорява или забавя скоростта на синтезиране на аденозинтрифосфата АТФ. Доказано е научно, че недостигът на АТФ е основен патологичен фактор при всеки вид хипоксия. Магнитното поле повлиява благоприятно образуването на протеинокиназата и мелатонина.</w:t>
      </w:r>
    </w:p>
    <w:p>
      <w:pPr>
        <w:pStyle w:val="Normal"/>
        <w:rPr/>
      </w:pPr>
      <w:r>
        <w:rPr/>
        <w:tab/>
        <w:t xml:space="preserve">Най-новите теории доказват </w:t>
      </w:r>
      <w:r>
        <w:rPr>
          <w:b/>
          <w:bCs/>
        </w:rPr>
        <w:t>влияние на магнитотерапията върху пулсиращите биотокове</w:t>
      </w:r>
      <w:r>
        <w:rPr/>
        <w:t xml:space="preserve">, което от своя страна води до забавяне скоростта на биохимичните реакции и по този начин известно </w:t>
      </w:r>
      <w:r>
        <w:rPr>
          <w:b/>
          <w:bCs/>
        </w:rPr>
        <w:t>повлияване на остаряването на човешките клетки</w:t>
      </w:r>
      <w:r>
        <w:rPr/>
        <w:t xml:space="preserve">. Магнитното поле се явява </w:t>
      </w:r>
      <w:r>
        <w:rPr>
          <w:b/>
          <w:bCs/>
        </w:rPr>
        <w:t>много по-слаб дразнител</w:t>
      </w:r>
      <w:r>
        <w:rPr/>
        <w:t xml:space="preserve"> в сравнение с другите фактори използвани във физикалната терапия.</w:t>
      </w:r>
    </w:p>
    <w:p>
      <w:pPr>
        <w:pStyle w:val="Normal"/>
        <w:rPr/>
      </w:pPr>
      <w:r>
        <w:rPr/>
        <w:t xml:space="preserve">Откриването на методите на металокерамиката позволи да се произвеждат мощни и евтини магнити, като изкуствените магнити представляват </w:t>
      </w:r>
      <w:r>
        <w:rPr>
          <w:b/>
          <w:bCs/>
        </w:rPr>
        <w:t>желязно-магнитни материали</w:t>
      </w:r>
      <w:r>
        <w:rPr/>
        <w:t xml:space="preserve">, произхождащи от вулканични скали и съдържащи трижелезен четириокис /. </w:t>
      </w:r>
    </w:p>
    <w:p>
      <w:pPr>
        <w:pStyle w:val="Normal"/>
        <w:rPr/>
      </w:pPr>
      <w:r>
        <w:rPr/>
        <w:t xml:space="preserve">Изкуствените магнити са изработени от металокерамична композиция, съдържащи алуминий, никел, кобалт, желязо, мед към които се прибавя барий, стронций, цезий,итрий и др. Земното магнитно поле е равно на 0.36 Гауса на кв.см. /в далечното минало е било значително по-високо/, като магнитната енергия излъчвана от лентите на магнитните постелки и пояси е близка до геомагнитната. В космоса магнитното поле е много по-слабо от земното, при което съществува опасност от </w:t>
      </w:r>
      <w:r>
        <w:rPr>
          <w:b/>
          <w:bCs/>
        </w:rPr>
        <w:t>появата на остеопороза</w:t>
      </w:r>
      <w:r>
        <w:rPr/>
        <w:t>.</w:t>
      </w:r>
    </w:p>
    <w:p>
      <w:pPr>
        <w:pStyle w:val="Normal"/>
        <w:rPr/>
      </w:pPr>
      <w:r>
        <w:rPr>
          <w:b/>
          <w:bCs/>
        </w:rPr>
        <w:t>Северният полюс</w:t>
      </w:r>
      <w:r>
        <w:rPr/>
        <w:t xml:space="preserve"> на магнита е с отрицателна полярност, действа разпръскващо на енергията, охлажда, съдържа протоний и има успокояващо действие върху организма.</w:t>
      </w:r>
    </w:p>
    <w:p>
      <w:pPr>
        <w:pStyle w:val="Normal"/>
        <w:rPr/>
      </w:pPr>
      <w:r>
        <w:rPr/>
        <w:tab/>
      </w:r>
      <w:r>
        <w:rPr>
          <w:b/>
          <w:bCs/>
        </w:rPr>
        <w:t>Южният полюс</w:t>
      </w:r>
      <w:r>
        <w:rPr/>
        <w:t xml:space="preserve"> на магнита е с положителна полярност, действа концентриращо на енергията, затопля, съдържа електроний и има възбуждащо действие върху организма. </w:t>
      </w:r>
    </w:p>
    <w:p>
      <w:pPr>
        <w:pStyle w:val="Normal"/>
        <w:rPr/>
      </w:pPr>
      <w:r>
        <w:rPr/>
        <w:t xml:space="preserve">           </w:t>
      </w:r>
      <w:r>
        <w:rPr/>
        <w:t xml:space="preserve">Живите организми не могат да живеят продължително време при липса на магнитно поле, като </w:t>
      </w:r>
      <w:r>
        <w:rPr>
          <w:b/>
          <w:bCs/>
        </w:rPr>
        <w:t>магнитното поле с определен интензитет предпазва от вредното влияние на йонизиращата радиация</w:t>
      </w:r>
      <w:r>
        <w:rPr/>
        <w:t>.</w:t>
      </w:r>
    </w:p>
    <w:p>
      <w:pPr>
        <w:pStyle w:val="Normal"/>
        <w:rPr/>
      </w:pPr>
      <w:r>
        <w:rPr/>
        <w:t>Различаваме няколко вида магнитни полета:</w:t>
      </w:r>
    </w:p>
    <w:p>
      <w:pPr>
        <w:pStyle w:val="Normal"/>
        <w:rPr/>
      </w:pPr>
      <w:r>
        <w:rPr>
          <w:b/>
          <w:bCs/>
        </w:rPr>
        <w:t>1.</w:t>
      </w:r>
      <w:r>
        <w:rPr/>
        <w:t xml:space="preserve"> </w:t>
      </w:r>
      <w:r>
        <w:rPr>
          <w:b/>
          <w:bCs/>
        </w:rPr>
        <w:t>Постоянно магнитно поле</w:t>
      </w:r>
      <w:r>
        <w:rPr/>
        <w:t>, което може да бъде непрекъснато и прекъснато.</w:t>
      </w:r>
    </w:p>
    <w:p>
      <w:pPr>
        <w:pStyle w:val="Normal"/>
        <w:rPr/>
      </w:pPr>
      <w:r>
        <w:rPr>
          <w:b/>
          <w:bCs/>
        </w:rPr>
        <w:t>2.</w:t>
      </w:r>
      <w:r>
        <w:rPr/>
        <w:t xml:space="preserve"> </w:t>
      </w:r>
      <w:r>
        <w:rPr>
          <w:b/>
          <w:bCs/>
        </w:rPr>
        <w:t>Пулсиращо магнитно поле</w:t>
      </w:r>
      <w:r>
        <w:rPr/>
        <w:t>, което също бива прекъснато и непрекъснато.</w:t>
      </w:r>
    </w:p>
    <w:p>
      <w:pPr>
        <w:pStyle w:val="Normal"/>
        <w:rPr/>
      </w:pPr>
      <w:r>
        <w:rPr>
          <w:b/>
          <w:bCs/>
        </w:rPr>
        <w:t>3.</w:t>
      </w:r>
      <w:r>
        <w:rPr/>
        <w:t xml:space="preserve"> </w:t>
      </w:r>
      <w:r>
        <w:rPr>
          <w:b/>
          <w:bCs/>
        </w:rPr>
        <w:t>Синусоидално променливо магнитно поле</w:t>
      </w:r>
      <w:r>
        <w:rPr/>
        <w:t>, което също бива непрекъснато и прекъснато. Това поле се използва в апаратите на проф.Ненчо Тодоров.</w:t>
      </w:r>
    </w:p>
    <w:p>
      <w:pPr>
        <w:pStyle w:val="Normal"/>
        <w:rPr/>
      </w:pPr>
      <w:r>
        <w:rPr>
          <w:b/>
          <w:bCs/>
          <w:lang w:val="en-US"/>
        </w:rPr>
        <w:t>4.</w:t>
      </w:r>
      <w:r>
        <w:rPr>
          <w:lang w:val="en-US"/>
        </w:rPr>
        <w:t xml:space="preserve"> </w:t>
      </w:r>
      <w:r>
        <w:rPr>
          <w:b/>
          <w:bCs/>
        </w:rPr>
        <w:t>Импулсно магнитно поле</w:t>
      </w:r>
      <w:r>
        <w:rPr/>
        <w:t>.</w:t>
      </w:r>
    </w:p>
    <w:p>
      <w:pPr>
        <w:pStyle w:val="Normal"/>
        <w:rPr/>
      </w:pPr>
      <w:r>
        <w:rPr/>
        <w:t xml:space="preserve"> </w:t>
      </w:r>
      <w:r>
        <w:rPr/>
        <w:t>Интезитетът на магнитното поле се измерва в ампер на метър А/М в системата СИ, а в системата С</w:t>
      </w:r>
      <w:r>
        <w:rPr>
          <w:lang w:val="en-US"/>
        </w:rPr>
        <w:t xml:space="preserve">GS </w:t>
      </w:r>
      <w:r>
        <w:rPr/>
        <w:t>в Оерщед, като 1 Оерщед = 80 А/М.</w:t>
      </w:r>
    </w:p>
    <w:p>
      <w:pPr>
        <w:pStyle w:val="Normal"/>
        <w:rPr/>
      </w:pPr>
      <w:r>
        <w:rPr/>
        <w:tab/>
        <w:t>Индукцията на магнитното поле се измерва в Т/Тесла/ в СИ системата или Гаус.</w:t>
      </w:r>
    </w:p>
    <w:p>
      <w:pPr>
        <w:pStyle w:val="Normal"/>
        <w:rPr/>
      </w:pPr>
      <w:r>
        <w:rPr>
          <w:b/>
          <w:bCs/>
          <w:i/>
          <w:iCs/>
        </w:rPr>
        <w:t>ВЪЗДЕЙСТВИЕ ВЪРХУ ЧОВЕШКИЯ</w:t>
      </w:r>
    </w:p>
    <w:p>
      <w:pPr>
        <w:pStyle w:val="Normal"/>
        <w:rPr/>
      </w:pPr>
      <w:r>
        <w:rPr>
          <w:b/>
          <w:bCs/>
          <w:i/>
          <w:iCs/>
        </w:rPr>
        <w:t>ОРГАНИЗЪМ</w:t>
      </w:r>
    </w:p>
    <w:p>
      <w:pPr>
        <w:pStyle w:val="Normal"/>
        <w:numPr>
          <w:ilvl w:val="0"/>
          <w:numId w:val="1"/>
        </w:numPr>
        <w:rPr/>
      </w:pPr>
      <w:r>
        <w:rPr/>
        <w:t xml:space="preserve">   </w:t>
      </w:r>
      <w:r>
        <w:rPr/>
        <w:t>Най-значителното действие на магнит</w:t>
      </w:r>
      <w:r>
        <w:rPr>
          <w:lang w:val="en-US"/>
        </w:rPr>
        <w:t>o</w:t>
      </w:r>
      <w:r>
        <w:rPr/>
        <w:t xml:space="preserve">терапията е </w:t>
      </w:r>
      <w:r>
        <w:rPr>
          <w:b/>
          <w:bCs/>
        </w:rPr>
        <w:t>успокояването на болката</w:t>
      </w:r>
      <w:r>
        <w:rPr/>
        <w:t>. Особенно при болки вследствие на травми. Прил</w:t>
      </w:r>
      <w:r>
        <w:rPr>
          <w:lang w:val="en-US"/>
        </w:rPr>
        <w:t>o</w:t>
      </w:r>
      <w:r>
        <w:rPr/>
        <w:t>жението на магнитотепрапията е подходящо при редица счупвания, където поставянето на гипс е болезнено или невъзможно (на ребрата, носа и др.) Изключитено добър ефект имаме при повлияване на болевата и възпалителна компонента при различни видове артрити, артрозната болест, радикулерни, дискогенни и др. синдроми. Когато северния полюс на магните е поставен в областта на засегнатите нерви се получава успокояващо действие, дължащо се на намаляване потенци</w:t>
      </w:r>
      <w:r>
        <w:rPr>
          <w:lang w:val="en-US"/>
        </w:rPr>
        <w:t>a</w:t>
      </w:r>
      <w:r>
        <w:rPr/>
        <w:t>ла на положителните йони. Действието на магнитите уравновесява магнитното поле на болния и подсилва лечебния ефект.</w:t>
      </w:r>
    </w:p>
    <w:p>
      <w:pPr>
        <w:pStyle w:val="Normal"/>
        <w:rPr/>
      </w:pPr>
      <w:r>
        <w:rPr/>
        <w:t xml:space="preserve">        </w:t>
      </w:r>
      <w:r>
        <w:rPr>
          <w:b/>
          <w:bCs/>
        </w:rPr>
        <w:t>На</w:t>
      </w:r>
      <w:r>
        <w:rPr>
          <w:b/>
          <w:bCs/>
          <w:lang w:val="en-US"/>
        </w:rPr>
        <w:t xml:space="preserve"> </w:t>
      </w:r>
      <w:r>
        <w:rPr>
          <w:b/>
          <w:bCs/>
        </w:rPr>
        <w:t>практика трябва да се знае, че срещу болките се използва отрицателната енергия на северния полюс на магнита!</w:t>
      </w:r>
    </w:p>
    <w:p>
      <w:pPr>
        <w:pStyle w:val="Normal"/>
        <w:rPr/>
      </w:pPr>
      <w:r>
        <w:rPr>
          <w:b/>
          <w:bCs/>
        </w:rPr>
        <w:t>2.</w:t>
      </w:r>
      <w:r>
        <w:rPr/>
        <w:t xml:space="preserve"> </w:t>
      </w:r>
      <w:r>
        <w:rPr>
          <w:b/>
          <w:bCs/>
        </w:rPr>
        <w:t>Специфично действие върху хемостазата.</w:t>
      </w:r>
      <w:r>
        <w:rPr/>
        <w:t xml:space="preserve"> При слабо магнитно поле хипокоагулационния ефект може да бъде променен в посока на </w:t>
      </w:r>
      <w:r>
        <w:rPr>
          <w:b/>
          <w:bCs/>
        </w:rPr>
        <w:t>хиперкоагулация</w:t>
      </w:r>
      <w:r>
        <w:rPr/>
        <w:t>.</w:t>
      </w:r>
    </w:p>
    <w:p>
      <w:pPr>
        <w:pStyle w:val="Normal"/>
        <w:rPr/>
      </w:pPr>
      <w:r>
        <w:rPr>
          <w:b/>
          <w:bCs/>
        </w:rPr>
        <w:t>3.</w:t>
      </w:r>
      <w:r>
        <w:rPr/>
        <w:t xml:space="preserve"> </w:t>
      </w:r>
      <w:r>
        <w:rPr>
          <w:b/>
          <w:bCs/>
        </w:rPr>
        <w:t>Противовъзпалително действие.</w:t>
      </w:r>
      <w:r>
        <w:rPr/>
        <w:t xml:space="preserve"> Магнитното поле предизвиква </w:t>
      </w:r>
      <w:r>
        <w:rPr>
          <w:b/>
          <w:bCs/>
        </w:rPr>
        <w:t>нежна активация на глюко и минералкортикоидната функция на надбъбреците и щитовидната жлеза</w:t>
      </w:r>
      <w:r>
        <w:rPr/>
        <w:t>. Повишава се имунологичната реактивност и микроциркулацията. Ефектът може да бъде сравнен с този на хепарина и производните на силициловата киселина /каликреин-кининова система/. Повишава  се общата резистентност на организма и намалява заболеваемостта от различни вирусни и бактериални заболявания.</w:t>
      </w:r>
    </w:p>
    <w:p>
      <w:pPr>
        <w:pStyle w:val="Normal"/>
        <w:rPr/>
      </w:pPr>
      <w:r>
        <w:rPr>
          <w:b/>
          <w:bCs/>
        </w:rPr>
        <w:t>4.</w:t>
      </w:r>
      <w:r>
        <w:rPr/>
        <w:t xml:space="preserve"> </w:t>
      </w:r>
      <w:r>
        <w:rPr>
          <w:b/>
          <w:bCs/>
        </w:rPr>
        <w:t>Върху нервната система</w:t>
      </w:r>
      <w:r>
        <w:rPr/>
        <w:t xml:space="preserve"> </w:t>
      </w:r>
      <w:r>
        <w:rPr>
          <w:b/>
          <w:bCs/>
        </w:rPr>
        <w:t>засилва задръжните процеси в ЦНС</w:t>
      </w:r>
      <w:r>
        <w:rPr/>
        <w:t xml:space="preserve">, като най-чувствителни към това са хипоталамусът и кората. Магнитното поле стимулира или потиска освобождаването на невро-медиаторните субстанции и по този начин повлиява и болевата сетивност. Освен това магнитното поле </w:t>
      </w:r>
      <w:r>
        <w:rPr>
          <w:b/>
          <w:bCs/>
        </w:rPr>
        <w:t>стимулира парасимпатикуса</w:t>
      </w:r>
      <w:r>
        <w:rPr/>
        <w:t>, което води до повишено отделяне на хистамин.</w:t>
      </w:r>
    </w:p>
    <w:p>
      <w:pPr>
        <w:pStyle w:val="Normal"/>
        <w:rPr/>
      </w:pPr>
      <w:r>
        <w:rPr>
          <w:b/>
          <w:bCs/>
        </w:rPr>
        <w:t>5.</w:t>
      </w:r>
      <w:r>
        <w:rPr/>
        <w:t xml:space="preserve"> </w:t>
      </w:r>
      <w:r>
        <w:rPr>
          <w:b/>
          <w:bCs/>
        </w:rPr>
        <w:t>Противооточно, обезболяващо и стимулиращо регенерацията на тъканите</w:t>
      </w:r>
      <w:r>
        <w:rPr/>
        <w:t xml:space="preserve"> – особено при болни с шийна остеохондроза и притискане на нервни коренчета. Повлиява изключително добре клиниката при периневрити, диабетни полиневрити, радикулити, фантомни болки и др.</w:t>
      </w:r>
    </w:p>
    <w:p>
      <w:pPr>
        <w:pStyle w:val="Normal"/>
        <w:rPr/>
      </w:pPr>
      <w:r>
        <w:rPr>
          <w:b/>
          <w:bCs/>
        </w:rPr>
        <w:t>6.</w:t>
      </w:r>
      <w:r>
        <w:rPr/>
        <w:t xml:space="preserve"> </w:t>
      </w:r>
      <w:r>
        <w:rPr>
          <w:b/>
          <w:bCs/>
        </w:rPr>
        <w:t>Повишава се неспецифичната устойчивост</w:t>
      </w:r>
      <w:r>
        <w:rPr/>
        <w:t xml:space="preserve"> към злокачествените тумори, йонизиращите лъчения и др.</w:t>
      </w:r>
    </w:p>
    <w:p>
      <w:pPr>
        <w:pStyle w:val="Normal"/>
        <w:rPr/>
      </w:pPr>
      <w:r>
        <w:rPr>
          <w:b/>
          <w:bCs/>
        </w:rPr>
        <w:t>7.</w:t>
      </w:r>
      <w:r>
        <w:rPr/>
        <w:t xml:space="preserve"> </w:t>
      </w:r>
      <w:r>
        <w:rPr>
          <w:b/>
          <w:bCs/>
        </w:rPr>
        <w:t>Върху ставите</w:t>
      </w:r>
      <w:r>
        <w:rPr/>
        <w:t xml:space="preserve"> подобрява смазващата функция на синовиалната течност, забавя остаряването и има отчетлив ефект за профилактика и лечение на остеопорозата, подпомага бързото зарастване на фрактурите.</w:t>
      </w:r>
    </w:p>
    <w:p>
      <w:pPr>
        <w:pStyle w:val="Normal"/>
        <w:rPr/>
      </w:pPr>
      <w:r>
        <w:rPr>
          <w:b/>
          <w:bCs/>
        </w:rPr>
        <w:t>8.</w:t>
      </w:r>
      <w:r>
        <w:rPr/>
        <w:t xml:space="preserve"> </w:t>
      </w:r>
      <w:r>
        <w:rPr>
          <w:b/>
          <w:bCs/>
        </w:rPr>
        <w:t>Върху сърдечно-съдовата система</w:t>
      </w:r>
      <w:r>
        <w:rPr/>
        <w:t xml:space="preserve"> води до снижаване на бета-адренергичните реакции и депонирането на катехоламините в миокарда. Магнитното поле води до </w:t>
      </w:r>
      <w:r>
        <w:rPr>
          <w:b/>
          <w:bCs/>
        </w:rPr>
        <w:t>меко хипотензивно действие</w:t>
      </w:r>
      <w:r>
        <w:rPr/>
        <w:t xml:space="preserve"> и определена хипокоагулация.</w:t>
      </w:r>
    </w:p>
    <w:p>
      <w:pPr>
        <w:pStyle w:val="Normal"/>
        <w:rPr/>
      </w:pPr>
      <w:r>
        <w:rPr>
          <w:b/>
          <w:bCs/>
        </w:rPr>
        <w:t>9.</w:t>
      </w:r>
      <w:r>
        <w:rPr/>
        <w:t xml:space="preserve"> Подобрява същественото артериалното, венозното и капилярното кръвообръщение, повишава фибринолитичната активност и съдържанието на хепарина при Бюргер и атеросклеротични облитерации на крайниците.</w:t>
      </w:r>
    </w:p>
    <w:p>
      <w:pPr>
        <w:pStyle w:val="Normal"/>
        <w:rPr/>
      </w:pPr>
      <w:r>
        <w:rPr>
          <w:b/>
          <w:bCs/>
        </w:rPr>
        <w:t>10.</w:t>
      </w:r>
      <w:r>
        <w:rPr/>
        <w:t xml:space="preserve"> Повлиява благоприятно фригидитета и потентността, подпомага лечението на нощното напикаване, както калкулозата на жлъчните и пикочните пътища.</w:t>
      </w:r>
    </w:p>
    <w:p>
      <w:pPr>
        <w:pStyle w:val="Normal"/>
        <w:rPr/>
      </w:pPr>
      <w:r>
        <w:rPr>
          <w:b/>
          <w:bCs/>
        </w:rPr>
        <w:t>11.</w:t>
      </w:r>
      <w:r>
        <w:rPr/>
        <w:t xml:space="preserve"> Подобрява метаболизма и особено обмяната на уреята, холестерола и въглехидратите, лекува безсънието и се използва също при различните видове затлъстявания.</w:t>
      </w:r>
    </w:p>
    <w:p>
      <w:pPr>
        <w:pStyle w:val="Normal"/>
        <w:rPr/>
      </w:pPr>
      <w:r>
        <w:rPr>
          <w:b/>
          <w:bCs/>
        </w:rPr>
        <w:t>12.</w:t>
      </w:r>
      <w:r>
        <w:rPr/>
        <w:t xml:space="preserve"> Действа ефективно върху различни кожни заболявания като: псориазис, екземи и др. алергии.</w:t>
      </w:r>
    </w:p>
    <w:p>
      <w:pPr>
        <w:pStyle w:val="Normal"/>
        <w:rPr/>
      </w:pPr>
      <w:r>
        <w:rPr>
          <w:b/>
          <w:bCs/>
        </w:rPr>
        <w:t xml:space="preserve">13. </w:t>
      </w:r>
      <w:r>
        <w:rPr/>
        <w:t>Отслабеното магнитно поле води до появата на остеопороза, като загубата на калций при същото заболяване може да бъде спряно чрез въздействие с магнит</w:t>
      </w:r>
      <w:r>
        <w:rPr>
          <w:lang w:val="en-US"/>
        </w:rPr>
        <w:t>o</w:t>
      </w:r>
      <w:r>
        <w:rPr/>
        <w:t>терапия (при безтегловност космонавтите страдат от остеопороза).</w:t>
      </w:r>
    </w:p>
    <w:p>
      <w:pPr>
        <w:pStyle w:val="Normal"/>
        <w:rPr/>
      </w:pPr>
      <w:r>
        <w:rPr/>
        <w:t>В заключение не</w:t>
      </w:r>
      <w:r>
        <w:rPr>
          <w:lang w:val="en-US"/>
        </w:rPr>
        <w:t xml:space="preserve"> </w:t>
      </w:r>
      <w:r>
        <w:rPr/>
        <w:t xml:space="preserve">трябва никога да забравяме трите най-важни въздействия на магнитното поле: </w:t>
      </w:r>
    </w:p>
    <w:p>
      <w:pPr>
        <w:pStyle w:val="Normal"/>
        <w:rPr/>
      </w:pPr>
      <w:r>
        <w:rPr>
          <w:b/>
          <w:bCs/>
        </w:rPr>
        <w:t>ОБЕЗБОЛЯВАЩО, ПРОТИВОВЪЗПАЛИТЕЛНО И ТРОФИЧНО</w:t>
      </w:r>
      <w:r>
        <w:rPr>
          <w:b/>
          <w:bCs/>
          <w:lang w:val="en-US"/>
        </w:rPr>
        <w:t>!</w:t>
      </w:r>
    </w:p>
    <w:p>
      <w:pPr>
        <w:pStyle w:val="Normal"/>
        <w:rPr/>
      </w:pPr>
      <w:r>
        <w:rPr>
          <w:b/>
          <w:bCs/>
        </w:rPr>
        <w:t>ПРОТИВОПОКАЗАНИЯ:</w:t>
      </w:r>
    </w:p>
    <w:p>
      <w:pPr>
        <w:pStyle w:val="Normal"/>
        <w:rPr/>
      </w:pPr>
      <w:r>
        <w:rPr/>
        <w:tab/>
      </w:r>
      <w:r>
        <w:rPr>
          <w:b/>
          <w:bCs/>
        </w:rPr>
        <w:t>Абсолютни:</w:t>
      </w:r>
      <w:r>
        <w:rPr/>
        <w:t xml:space="preserve"> пейсмейкъри, бременност, активна ТБС с каверни, склонност към кръвотечения, тежка ИБС.</w:t>
      </w:r>
    </w:p>
    <w:p>
      <w:pPr>
        <w:pStyle w:val="Normal"/>
        <w:rPr/>
      </w:pPr>
      <w:r>
        <w:rPr/>
        <w:t xml:space="preserve"> </w:t>
      </w:r>
      <w:r>
        <w:rPr/>
        <w:tab/>
      </w:r>
      <w:r>
        <w:rPr>
          <w:b/>
          <w:bCs/>
        </w:rPr>
        <w:t>Относителни:</w:t>
      </w:r>
      <w:r>
        <w:rPr/>
        <w:t xml:space="preserve"> тежки психични заболявания и изразена спазмофилия, тежки ракови и други заболявания в терминален стадий или по време на лечение с химиотерапия /някои автори съобщават за инхибиране на 10% от действието на цитостатиците/.</w:t>
      </w:r>
    </w:p>
    <w:p>
      <w:pPr>
        <w:pStyle w:val="Normal"/>
        <w:rPr/>
      </w:pPr>
      <w:r>
        <w:rPr/>
        <w:tab/>
      </w:r>
      <w:r>
        <w:rPr>
          <w:b/>
          <w:bCs/>
        </w:rPr>
        <w:t>Странични действия:</w:t>
      </w:r>
      <w:r>
        <w:rPr/>
        <w:t xml:space="preserve"> много рядко могат да се появят реакции на нервно разстройство, леко повишаване на кръвното налягане, сърцебиене и др. напълно безопасни прояви, които преминават след няколко дни или седмици.</w:t>
      </w:r>
    </w:p>
    <w:p>
      <w:pPr>
        <w:pStyle w:val="Normal"/>
        <w:rPr/>
      </w:pPr>
      <w:r>
        <w:rPr/>
        <w:t xml:space="preserve">           </w:t>
      </w:r>
      <w:r>
        <w:rPr/>
        <w:t xml:space="preserve">Брой на процедури: 10-15 до 30 броя с времетраене от 6 до 30 мин. </w:t>
      </w:r>
      <w:r>
        <w:rPr>
          <w:b/>
          <w:bCs/>
        </w:rPr>
        <w:t>Малките мощности</w:t>
      </w:r>
      <w:r>
        <w:rPr/>
        <w:t xml:space="preserve"> имат стимулиращо действие и се използват при острите възпалителни процеси /4-40 оерщеда за малките индуктори/. </w:t>
      </w:r>
      <w:r>
        <w:rPr>
          <w:b/>
          <w:bCs/>
        </w:rPr>
        <w:t>Високите стойности</w:t>
      </w:r>
      <w:r>
        <w:rPr/>
        <w:t xml:space="preserve"> /50-500 оерщеда/ действат потискащо и се използват при хронични възпалителни процеси.</w:t>
      </w:r>
    </w:p>
    <w:p>
      <w:pPr>
        <w:pStyle w:val="Normal"/>
        <w:rPr/>
      </w:pPr>
      <w:r>
        <w:rPr/>
        <w:tab/>
        <w:t>Импулсният режим в магнитотерапията засилва нейното действие.</w:t>
      </w:r>
    </w:p>
    <w:p>
      <w:pPr>
        <w:pStyle w:val="Normal"/>
        <w:rPr/>
      </w:pPr>
      <w:r>
        <w:rPr/>
        <w:t xml:space="preserve">Валтер Хайзенберг (Германия) – Нобелова награда за физика 1932г. </w:t>
      </w:r>
    </w:p>
    <w:p>
      <w:pPr>
        <w:pStyle w:val="Normal"/>
        <w:rPr/>
      </w:pPr>
      <w:r>
        <w:rPr>
          <w:b/>
          <w:bCs/>
        </w:rPr>
        <w:t>МАГНИТНАТА ЕНЕРГИЯ Е ЕЛЕМЕНТАРНА ЕНЕРГИЯ ОТ КОЯТО ОБАЧЕ ЗАВИСИ ЖИВОТА!</w:t>
      </w:r>
    </w:p>
    <w:p>
      <w:pPr>
        <w:pStyle w:val="Normal"/>
        <w:rPr/>
      </w:pPr>
      <w:r>
        <w:rPr>
          <w:b/>
          <w:bCs/>
          <w:i/>
          <w:iCs/>
        </w:rPr>
        <w:t>УЛТРАЗВУКОВА ТЕРАПИЯ (УЗТ)</w:t>
      </w:r>
    </w:p>
    <w:p>
      <w:pPr>
        <w:pStyle w:val="Normal"/>
        <w:rPr/>
      </w:pPr>
      <w:r>
        <w:rPr>
          <w:lang w:val="en-US"/>
        </w:rPr>
        <w:t xml:space="preserve">         </w:t>
      </w:r>
      <w:r>
        <w:rPr/>
        <w:t xml:space="preserve">УЗТ е предложена от </w:t>
      </w:r>
      <w:r>
        <w:rPr>
          <w:b/>
          <w:bCs/>
        </w:rPr>
        <w:t>Полман</w:t>
      </w:r>
      <w:r>
        <w:rPr/>
        <w:t xml:space="preserve"> през 1938г., но своето истинско развитие намира едва след Втората Световна война. Ултразвукът представлява </w:t>
      </w:r>
      <w:r>
        <w:rPr>
          <w:b/>
          <w:bCs/>
        </w:rPr>
        <w:t>механически вълнообразно разпространяващи се колебателни движения на частиците на материалната среда (въздух, вода) с честота надхвърляща горната граница на долавяните от човешкото ухо звукови трептения (16 – 20 хил. херца)</w:t>
      </w:r>
      <w:r>
        <w:rPr/>
        <w:t xml:space="preserve">. Ултразвукът е с честота до </w:t>
      </w:r>
      <w:r>
        <w:rPr>
          <w:b/>
          <w:bCs/>
        </w:rPr>
        <w:t>10</w:t>
      </w:r>
      <w:r>
        <w:rPr>
          <w:b/>
          <w:bCs/>
          <w:vertAlign w:val="superscript"/>
        </w:rPr>
        <w:t>8</w:t>
      </w:r>
      <w:r>
        <w:rPr>
          <w:b/>
          <w:bCs/>
        </w:rPr>
        <w:t xml:space="preserve"> херца (1 000 000 000)</w:t>
      </w:r>
      <w:r>
        <w:rPr/>
        <w:t xml:space="preserve">, като над тази честота говорим за хиперзвук. За </w:t>
      </w:r>
      <w:r>
        <w:rPr>
          <w:b/>
          <w:bCs/>
        </w:rPr>
        <w:t>лечебни цели</w:t>
      </w:r>
      <w:r>
        <w:rPr/>
        <w:t xml:space="preserve"> се използват ултразвукови вълни с честота </w:t>
      </w:r>
      <w:r>
        <w:rPr>
          <w:b/>
          <w:bCs/>
        </w:rPr>
        <w:t>800, 1000, 1500 или 3000</w:t>
      </w:r>
      <w:r>
        <w:rPr/>
        <w:t xml:space="preserve"> килохерца. Най-често използваната честота е 800 килохерца, като най-новите апарати дават възможност за </w:t>
      </w:r>
      <w:r>
        <w:rPr>
          <w:b/>
          <w:bCs/>
        </w:rPr>
        <w:t>импулсна УЗТ</w:t>
      </w:r>
      <w:r>
        <w:rPr/>
        <w:t xml:space="preserve"> при паузи от 10:1, 5:1 или 2:1, както и </w:t>
      </w:r>
      <w:r>
        <w:rPr>
          <w:b/>
          <w:bCs/>
        </w:rPr>
        <w:t>модулация на УЗ вълни</w:t>
      </w:r>
      <w:r>
        <w:rPr/>
        <w:t xml:space="preserve">, при което се постига по-малко затопляне на озвучителя. </w:t>
      </w:r>
    </w:p>
    <w:p>
      <w:pPr>
        <w:pStyle w:val="Normal"/>
        <w:rPr/>
      </w:pPr>
      <w:r>
        <w:rPr/>
        <w:t xml:space="preserve">Устройството на апарата: </w:t>
      </w:r>
    </w:p>
    <w:p>
      <w:pPr>
        <w:pStyle w:val="Normal"/>
        <w:numPr>
          <w:ilvl w:val="0"/>
          <w:numId w:val="2"/>
        </w:numPr>
        <w:rPr/>
      </w:pPr>
      <w:r>
        <w:rPr>
          <w:b/>
          <w:bCs/>
        </w:rPr>
        <w:t xml:space="preserve">Генератор за висока честота. </w:t>
      </w:r>
    </w:p>
    <w:p>
      <w:pPr>
        <w:pStyle w:val="Normal"/>
        <w:numPr>
          <w:ilvl w:val="0"/>
          <w:numId w:val="2"/>
        </w:numPr>
        <w:rPr/>
      </w:pPr>
      <w:r>
        <w:rPr>
          <w:b/>
          <w:bCs/>
        </w:rPr>
        <w:t>Озвучител (вибратор) от кварцов кристал</w:t>
      </w:r>
      <w:r>
        <w:rPr/>
        <w:t xml:space="preserve">, изгладен като пластинка. </w:t>
      </w:r>
    </w:p>
    <w:p>
      <w:pPr>
        <w:pStyle w:val="Normal"/>
        <w:rPr/>
      </w:pPr>
      <w:r>
        <w:rPr/>
        <w:t xml:space="preserve">УЗ-генераторите работят на принципа на </w:t>
      </w:r>
      <w:r>
        <w:rPr>
          <w:b/>
          <w:bCs/>
        </w:rPr>
        <w:t>обратния пиезоелектричен ефект на Липман</w:t>
      </w:r>
      <w:r>
        <w:rPr/>
        <w:t xml:space="preserve">, а именно че ако кристал на който е присъщ пиезоелектричен ефект се помести във високочестотно ел.поле, направлението на което съвпада с една от полярните оси на кристала, то той ще се деформира в две фази – на разширение и свиване и ще стане източник на механични вълни от порядъка на ултразвуковете. Така </w:t>
      </w:r>
      <w:r>
        <w:rPr>
          <w:b/>
          <w:bCs/>
        </w:rPr>
        <w:t>високочестотната електричеста енергия се превръща в механична</w:t>
      </w:r>
      <w:r>
        <w:rPr/>
        <w:t xml:space="preserve">. </w:t>
      </w:r>
    </w:p>
    <w:p>
      <w:pPr>
        <w:pStyle w:val="Normal"/>
        <w:rPr/>
      </w:pPr>
      <w:r>
        <w:rPr/>
        <w:t xml:space="preserve">         </w:t>
      </w:r>
      <w:r>
        <w:rPr/>
        <w:t xml:space="preserve">В УЗ-генератора кварцовият кристал е поставен в специална електрическа глава, която заедно с кристала представлява </w:t>
      </w:r>
      <w:r>
        <w:rPr>
          <w:b/>
          <w:bCs/>
        </w:rPr>
        <w:t>ултразвуковия озвучител</w:t>
      </w:r>
      <w:r>
        <w:rPr/>
        <w:t xml:space="preserve"> </w:t>
      </w:r>
      <w:r>
        <w:rPr>
          <w:b/>
          <w:bCs/>
        </w:rPr>
        <w:t>(лъчител, вибратор)</w:t>
      </w:r>
      <w:r>
        <w:rPr/>
        <w:t xml:space="preserve">. </w:t>
      </w:r>
      <w:r>
        <w:rPr>
          <w:b/>
          <w:bCs/>
        </w:rPr>
        <w:t>Вибриращата повърхност</w:t>
      </w:r>
      <w:r>
        <w:rPr/>
        <w:t xml:space="preserve"> на </w:t>
      </w:r>
      <w:r>
        <w:rPr>
          <w:lang w:val="en-US"/>
        </w:rPr>
        <w:t>o</w:t>
      </w:r>
      <w:r>
        <w:rPr/>
        <w:t xml:space="preserve">звучителя варира </w:t>
      </w:r>
      <w:r>
        <w:rPr>
          <w:b/>
          <w:bCs/>
        </w:rPr>
        <w:t>от 2 до 8 см</w:t>
      </w:r>
      <w:r>
        <w:rPr>
          <w:b/>
          <w:bCs/>
          <w:vertAlign w:val="superscript"/>
        </w:rPr>
        <w:t>2</w:t>
      </w:r>
      <w:r>
        <w:rPr/>
        <w:t xml:space="preserve"> Дръжката на озвучителя трябва да бъде покрита с гума за предпазване от УЗ-вибрациите, които могат да предизвикат при </w:t>
      </w:r>
      <w:r>
        <w:rPr>
          <w:b/>
          <w:bCs/>
        </w:rPr>
        <w:t>предозиране</w:t>
      </w:r>
      <w:r>
        <w:rPr/>
        <w:t xml:space="preserve"> в работещия персонал </w:t>
      </w:r>
      <w:r>
        <w:rPr>
          <w:b/>
          <w:bCs/>
        </w:rPr>
        <w:t>мускулни крампи, вибрационни неврити, остеопороза и астения</w:t>
      </w:r>
      <w:r>
        <w:rPr/>
        <w:t xml:space="preserve">. </w:t>
      </w:r>
    </w:p>
    <w:p>
      <w:pPr>
        <w:pStyle w:val="Normal"/>
        <w:rPr/>
      </w:pPr>
      <w:r>
        <w:rPr/>
        <w:t xml:space="preserve">         </w:t>
      </w:r>
      <w:r>
        <w:rPr/>
        <w:t>Апликационни техники и методики.</w:t>
      </w:r>
    </w:p>
    <w:p>
      <w:pPr>
        <w:pStyle w:val="Normal"/>
        <w:rPr/>
      </w:pPr>
      <w:r>
        <w:rPr>
          <w:b/>
          <w:bCs/>
        </w:rPr>
        <w:t xml:space="preserve">         </w:t>
      </w:r>
      <w:r>
        <w:rPr>
          <w:b/>
          <w:bCs/>
        </w:rPr>
        <w:t>1. Техника чрез непосредствен контакт.</w:t>
      </w:r>
      <w:r>
        <w:rPr/>
        <w:t xml:space="preserve"> Лечението се извършва при </w:t>
      </w:r>
      <w:r>
        <w:rPr>
          <w:b/>
          <w:bCs/>
        </w:rPr>
        <w:t>пълен контакт между озвучителя и кожата на пациента</w:t>
      </w:r>
      <w:r>
        <w:rPr/>
        <w:t xml:space="preserve"> (най-малкият достъп на въздух помежду им възпрепятства преминаването на УЗ в тъканите поради твърде големите разлики в акустичните съпротивления на въздуха и тъканите). Изследвания в тази насока доказват, че едно малко отклонение – 1-2см. води до пълно рефлектиране на УЗ лъч. </w:t>
      </w:r>
      <w:r>
        <w:rPr>
          <w:b/>
          <w:bCs/>
        </w:rPr>
        <w:t>Като медиатори</w:t>
      </w:r>
      <w:r>
        <w:rPr/>
        <w:t xml:space="preserve"> </w:t>
      </w:r>
      <w:r>
        <w:rPr>
          <w:b/>
          <w:bCs/>
        </w:rPr>
        <w:t>се използват вещества с акустични съпротивления, близки до тези на тъканите</w:t>
      </w:r>
      <w:r>
        <w:rPr/>
        <w:t xml:space="preserve"> (глицерин, вазелин, ланолин, течен парафин) може да се използава и </w:t>
      </w:r>
      <w:r>
        <w:rPr>
          <w:b/>
          <w:bCs/>
        </w:rPr>
        <w:t>обезгазена дестилирана вода</w:t>
      </w:r>
      <w:r>
        <w:rPr/>
        <w:t xml:space="preserve"> в гумен мехур, като по този на4ин се постига идеална адаптация към неравните повърхности в човешкото тяло. Лечението може да се извърши при фиксиран оузвучител </w:t>
      </w:r>
      <w:r>
        <w:rPr>
          <w:b/>
          <w:bCs/>
        </w:rPr>
        <w:t>(стабилен метод)</w:t>
      </w:r>
      <w:r>
        <w:rPr/>
        <w:t xml:space="preserve"> или при движещ се </w:t>
      </w:r>
      <w:r>
        <w:rPr>
          <w:b/>
          <w:bCs/>
        </w:rPr>
        <w:t>(лабилен метод)</w:t>
      </w:r>
      <w:r>
        <w:rPr/>
        <w:t>.</w:t>
      </w:r>
    </w:p>
    <w:p>
      <w:pPr>
        <w:pStyle w:val="Normal"/>
        <w:rPr/>
      </w:pPr>
      <w:r>
        <w:rPr>
          <w:b/>
          <w:bCs/>
        </w:rPr>
        <w:t>2.</w:t>
      </w:r>
      <w:r>
        <w:rPr/>
        <w:t xml:space="preserve"> </w:t>
      </w:r>
      <w:r>
        <w:rPr>
          <w:b/>
          <w:bCs/>
        </w:rPr>
        <w:t>УЗ терапия във водна баня.</w:t>
      </w:r>
      <w:r>
        <w:rPr/>
        <w:t xml:space="preserve"> Този начин на лечение се използва при </w:t>
      </w:r>
      <w:r>
        <w:rPr>
          <w:b/>
          <w:bCs/>
        </w:rPr>
        <w:t>трофични рани, наранявания и екземи,</w:t>
      </w:r>
      <w:r>
        <w:rPr/>
        <w:t xml:space="preserve"> при които непосредствения контакт не е подходящ.</w:t>
      </w:r>
    </w:p>
    <w:p>
      <w:pPr>
        <w:pStyle w:val="Normal"/>
        <w:rPr/>
      </w:pPr>
      <w:r>
        <w:rPr/>
        <w:t xml:space="preserve">         </w:t>
      </w:r>
      <w:r>
        <w:rPr>
          <w:b/>
          <w:bCs/>
        </w:rPr>
        <w:t>Дълбочина на проникване на УЗ-вълни.</w:t>
      </w:r>
      <w:r>
        <w:rPr/>
        <w:t xml:space="preserve"> Тези вълни проникват в тъканите </w:t>
      </w:r>
      <w:r>
        <w:rPr>
          <w:b/>
          <w:bCs/>
        </w:rPr>
        <w:t>под формата на конус</w:t>
      </w:r>
      <w:r>
        <w:rPr/>
        <w:t xml:space="preserve">, за което, най-важна роля играят явленията на пречупване и отразяване. </w:t>
      </w:r>
      <w:r>
        <w:rPr>
          <w:b/>
          <w:bCs/>
        </w:rPr>
        <w:t>Дълбочината на проникване зависи от използваната честота</w:t>
      </w:r>
      <w:r>
        <w:rPr/>
        <w:t xml:space="preserve"> – колкото тя е по-голяма толкова е по-малка дълбочината на проникване. Пример: </w:t>
      </w:r>
      <w:r>
        <w:rPr>
          <w:b/>
          <w:bCs/>
        </w:rPr>
        <w:t>При 800 килохерца тя е 7см.</w:t>
      </w:r>
      <w:r>
        <w:rPr/>
        <w:t xml:space="preserve">, при 1000килохерца е 6см., при 3000 килохерца е около 2см. Това показва че за повърхностна терапия по подходящи са високите честоти, докато при въздействие на дълбочина са предпочитани по ниските. Продължителността трае от 3 до 12 мин., при 10 до 20 процедури по преценка на лекаря-физиотерапевт. </w:t>
      </w:r>
      <w:r>
        <w:rPr>
          <w:b/>
          <w:bCs/>
        </w:rPr>
        <w:t>Дозировката се прилага във ватове на см</w:t>
      </w:r>
      <w:r>
        <w:rPr>
          <w:b/>
          <w:bCs/>
          <w:vertAlign w:val="superscript"/>
        </w:rPr>
        <w:t>2</w:t>
      </w:r>
      <w:r>
        <w:rPr>
          <w:b/>
          <w:bCs/>
        </w:rPr>
        <w:t xml:space="preserve">. </w:t>
      </w:r>
    </w:p>
    <w:p>
      <w:pPr>
        <w:pStyle w:val="Normal"/>
        <w:rPr/>
      </w:pPr>
      <w:r>
        <w:rPr>
          <w:b/>
          <w:bCs/>
        </w:rPr>
        <w:t xml:space="preserve">         </w:t>
      </w:r>
      <w:r>
        <w:rPr>
          <w:b/>
          <w:bCs/>
        </w:rPr>
        <w:t>Примерни дозировки и интензитет.</w:t>
      </w:r>
    </w:p>
    <w:p>
      <w:pPr>
        <w:pStyle w:val="Normal"/>
        <w:rPr/>
      </w:pPr>
      <w:r>
        <w:rPr>
          <w:b/>
          <w:bCs/>
        </w:rPr>
        <w:t xml:space="preserve">         </w:t>
      </w:r>
      <w:r>
        <w:rPr>
          <w:b/>
          <w:bCs/>
        </w:rPr>
        <w:t>1.</w:t>
      </w:r>
      <w:r>
        <w:rPr/>
        <w:t xml:space="preserve"> </w:t>
      </w:r>
      <w:r>
        <w:rPr>
          <w:b/>
          <w:bCs/>
        </w:rPr>
        <w:t>0.05 – 0.2 вата на см</w:t>
      </w:r>
      <w:r>
        <w:rPr>
          <w:b/>
          <w:bCs/>
          <w:vertAlign w:val="superscript"/>
        </w:rPr>
        <w:t xml:space="preserve">2 </w:t>
      </w:r>
      <w:r>
        <w:rPr>
          <w:b/>
          <w:bCs/>
        </w:rPr>
        <w:t>при малки стави</w:t>
      </w:r>
      <w:r>
        <w:rPr/>
        <w:t>, като пръсти на горни и долни крайници с термпоромандибуларна става;</w:t>
      </w:r>
    </w:p>
    <w:p>
      <w:pPr>
        <w:pStyle w:val="Normal"/>
        <w:rPr/>
      </w:pPr>
      <w:r>
        <w:rPr>
          <w:b/>
          <w:bCs/>
        </w:rPr>
        <w:t xml:space="preserve">         </w:t>
      </w:r>
      <w:r>
        <w:rPr>
          <w:b/>
          <w:bCs/>
        </w:rPr>
        <w:t>2.</w:t>
      </w:r>
      <w:r>
        <w:rPr/>
        <w:t xml:space="preserve"> </w:t>
      </w:r>
      <w:r>
        <w:rPr>
          <w:b/>
          <w:bCs/>
        </w:rPr>
        <w:t>0.2 – 0.5 вата на см</w:t>
      </w:r>
      <w:r>
        <w:rPr>
          <w:b/>
          <w:bCs/>
          <w:vertAlign w:val="superscript"/>
        </w:rPr>
        <w:t>2</w:t>
      </w:r>
      <w:r>
        <w:rPr>
          <w:b/>
          <w:bCs/>
        </w:rPr>
        <w:t xml:space="preserve"> при средно големи стави</w:t>
      </w:r>
      <w:r>
        <w:rPr/>
        <w:t>, като радиокарпална става, раменна става, колянна става, глезенна става, както и заболявания на повърхностните сухожилия, като епикондилит, ахилодиния или синдром на м. супра спинатус.</w:t>
      </w:r>
    </w:p>
    <w:p>
      <w:pPr>
        <w:pStyle w:val="Normal"/>
        <w:rPr/>
      </w:pPr>
      <w:r>
        <w:rPr>
          <w:b/>
          <w:bCs/>
        </w:rPr>
        <w:t xml:space="preserve">         </w:t>
      </w:r>
      <w:r>
        <w:rPr>
          <w:b/>
          <w:bCs/>
        </w:rPr>
        <w:t>3.</w:t>
      </w:r>
      <w:r>
        <w:rPr/>
        <w:t xml:space="preserve"> </w:t>
      </w:r>
      <w:r>
        <w:rPr>
          <w:b/>
          <w:bCs/>
        </w:rPr>
        <w:t>0.5 – 3 вата на см</w:t>
      </w:r>
      <w:r>
        <w:rPr>
          <w:b/>
          <w:bCs/>
          <w:vertAlign w:val="superscript"/>
        </w:rPr>
        <w:t>2</w:t>
      </w:r>
      <w:r>
        <w:rPr>
          <w:b/>
          <w:bCs/>
        </w:rPr>
        <w:t xml:space="preserve"> при големи стави</w:t>
      </w:r>
      <w:r>
        <w:rPr/>
        <w:t xml:space="preserve">, като тазобедрената, както и при дълбоко находящи се болестни процеси. </w:t>
      </w:r>
    </w:p>
    <w:p>
      <w:pPr>
        <w:pStyle w:val="Normal"/>
        <w:rPr/>
      </w:pPr>
      <w:r>
        <w:rPr>
          <w:b/>
          <w:bCs/>
        </w:rPr>
        <w:t>4.</w:t>
      </w:r>
      <w:r>
        <w:rPr/>
        <w:t xml:space="preserve"> </w:t>
      </w:r>
      <w:r>
        <w:rPr>
          <w:b/>
          <w:bCs/>
        </w:rPr>
        <w:t>!!!При дозировки повече от 1.5 вата на см</w:t>
      </w:r>
      <w:r>
        <w:rPr>
          <w:b/>
          <w:bCs/>
          <w:vertAlign w:val="superscript"/>
        </w:rPr>
        <w:t>2</w:t>
      </w:r>
      <w:r>
        <w:rPr/>
        <w:t xml:space="preserve"> УЗ има определено </w:t>
      </w:r>
      <w:r>
        <w:rPr>
          <w:b/>
          <w:bCs/>
        </w:rPr>
        <w:t>склерозиращ ефект</w:t>
      </w:r>
      <w:r>
        <w:rPr/>
        <w:t xml:space="preserve"> върху ставните повърхности. </w:t>
      </w:r>
    </w:p>
    <w:p>
      <w:pPr>
        <w:pStyle w:val="Normal"/>
        <w:rPr/>
      </w:pPr>
      <w:r>
        <w:rPr>
          <w:b/>
          <w:bCs/>
        </w:rPr>
        <w:t>5.</w:t>
      </w:r>
      <w:r>
        <w:rPr/>
        <w:t xml:space="preserve"> </w:t>
      </w:r>
      <w:r>
        <w:rPr>
          <w:b/>
          <w:bCs/>
        </w:rPr>
        <w:t>!!!При метални имплантанти</w:t>
      </w:r>
      <w:r>
        <w:rPr/>
        <w:t xml:space="preserve"> дозировката трябва да се редуцира от </w:t>
      </w:r>
      <w:r>
        <w:rPr>
          <w:b/>
          <w:bCs/>
          <w:lang w:val="en-US"/>
        </w:rPr>
        <w:t>1/2</w:t>
      </w:r>
      <w:r>
        <w:rPr>
          <w:b/>
          <w:bCs/>
        </w:rPr>
        <w:t xml:space="preserve"> до 1/3</w:t>
      </w:r>
      <w:r>
        <w:rPr/>
        <w:t xml:space="preserve"> от нормалната дозировка. </w:t>
      </w:r>
    </w:p>
    <w:p>
      <w:pPr>
        <w:pStyle w:val="Normal"/>
        <w:rPr/>
      </w:pPr>
      <w:r>
        <w:rPr>
          <w:b/>
          <w:bCs/>
          <w:i/>
          <w:iCs/>
        </w:rPr>
        <w:t>ФИЗИЧНО И БИОФИЗИЧНО ВЪЗДЕЙСТВИЕ НА УЗ</w:t>
      </w:r>
    </w:p>
    <w:p>
      <w:pPr>
        <w:pStyle w:val="Normal"/>
        <w:rPr/>
      </w:pPr>
      <w:r>
        <w:rPr>
          <w:b/>
          <w:bCs/>
          <w:lang w:val="en-US"/>
        </w:rPr>
        <w:t xml:space="preserve">         </w:t>
      </w:r>
      <w:r>
        <w:rPr>
          <w:b/>
          <w:bCs/>
          <w:lang w:val="en-US"/>
        </w:rPr>
        <w:t>1.</w:t>
      </w:r>
      <w:r>
        <w:rPr>
          <w:lang w:val="en-US"/>
        </w:rPr>
        <w:t xml:space="preserve"> </w:t>
      </w:r>
      <w:r>
        <w:rPr>
          <w:b/>
          <w:bCs/>
        </w:rPr>
        <w:t>Термичен ефект.</w:t>
      </w:r>
      <w:r>
        <w:rPr/>
        <w:t xml:space="preserve"> Зависи от абсорбцията на УЗ-вълните, като загубената акустична енергия се превръща в топлина. Различните тъкани имат различни абсорбиционни възможности, като </w:t>
      </w:r>
      <w:r>
        <w:rPr>
          <w:b/>
          <w:bCs/>
        </w:rPr>
        <w:t>най-голяма абсорбция се регистрира в нервната тъкан</w:t>
      </w:r>
      <w:r>
        <w:rPr/>
        <w:t xml:space="preserve"> (тя се състои от снопчета от много погранични слоеве).</w:t>
      </w:r>
    </w:p>
    <w:p>
      <w:pPr>
        <w:pStyle w:val="Normal"/>
        <w:rPr/>
      </w:pPr>
      <w:r>
        <w:rPr>
          <w:lang w:val="en-US"/>
        </w:rPr>
        <w:t xml:space="preserve">          </w:t>
      </w:r>
      <w:r>
        <w:rPr/>
        <w:t xml:space="preserve">Важно е да се знае, че трябва изключително да внимаваме при третиране директно на големи нервни формации, като: </w:t>
      </w:r>
      <w:r>
        <w:rPr>
          <w:b/>
          <w:bCs/>
        </w:rPr>
        <w:t>ишиадичния нерв, феморалния нерв, гръбначния мозък</w:t>
      </w:r>
      <w:r>
        <w:rPr/>
        <w:t xml:space="preserve"> и др. в тези случаи се препоръчва при необходимост използването на </w:t>
      </w:r>
      <w:r>
        <w:rPr>
          <w:b/>
          <w:bCs/>
        </w:rPr>
        <w:t>импулсен режим</w:t>
      </w:r>
      <w:r>
        <w:rPr/>
        <w:t xml:space="preserve"> на УЗ.</w:t>
      </w:r>
    </w:p>
    <w:p>
      <w:pPr>
        <w:pStyle w:val="Normal"/>
        <w:rPr/>
      </w:pPr>
      <w:r>
        <w:rPr>
          <w:b/>
          <w:bCs/>
          <w:lang w:val="en-US"/>
        </w:rPr>
        <w:t>2.</w:t>
      </w:r>
      <w:r>
        <w:rPr>
          <w:lang w:val="en-US"/>
        </w:rPr>
        <w:t xml:space="preserve"> </w:t>
      </w:r>
      <w:r>
        <w:rPr>
          <w:b/>
          <w:bCs/>
        </w:rPr>
        <w:t>Кавитационен ефект.</w:t>
      </w:r>
      <w:r>
        <w:rPr/>
        <w:t xml:space="preserve"> В резултат на него се образуват т. нар. Кавитационни мехурчета, които представляват микроскопични енергийни центрове и се дава възможност за образуване на високи температури в т. нар. </w:t>
      </w:r>
      <w:r>
        <w:rPr>
          <w:b/>
          <w:bCs/>
        </w:rPr>
        <w:t>"хот спотс” (горещи точки)</w:t>
      </w:r>
      <w:r>
        <w:rPr/>
        <w:t xml:space="preserve">, както и явления на луминисценция и ултравиолетово излъчване. </w:t>
      </w:r>
    </w:p>
    <w:p>
      <w:pPr>
        <w:pStyle w:val="Normal"/>
        <w:rPr/>
      </w:pPr>
      <w:r>
        <w:rPr>
          <w:b/>
          <w:bCs/>
          <w:lang w:val="en-US"/>
        </w:rPr>
        <w:t xml:space="preserve">         </w:t>
      </w:r>
      <w:r>
        <w:rPr>
          <w:b/>
          <w:bCs/>
          <w:lang w:val="en-US"/>
        </w:rPr>
        <w:t>3.</w:t>
      </w:r>
      <w:r>
        <w:rPr>
          <w:lang w:val="en-US"/>
        </w:rPr>
        <w:t xml:space="preserve"> </w:t>
      </w:r>
      <w:r>
        <w:rPr>
          <w:b/>
          <w:bCs/>
        </w:rPr>
        <w:t>Емулгиращо действие.</w:t>
      </w:r>
      <w:r>
        <w:rPr/>
        <w:t xml:space="preserve"> УЗ спомага за образуване на много финни емулсии между две несмесващи се практически субстанции. </w:t>
      </w:r>
    </w:p>
    <w:p>
      <w:pPr>
        <w:pStyle w:val="Normal"/>
        <w:rPr/>
      </w:pPr>
      <w:r>
        <w:rPr>
          <w:b/>
          <w:bCs/>
          <w:lang w:val="en-US"/>
        </w:rPr>
        <w:t xml:space="preserve">         </w:t>
      </w:r>
      <w:r>
        <w:rPr>
          <w:b/>
          <w:bCs/>
          <w:lang w:val="en-US"/>
        </w:rPr>
        <w:t>4.</w:t>
      </w:r>
      <w:r>
        <w:rPr>
          <w:lang w:val="en-US"/>
        </w:rPr>
        <w:t xml:space="preserve"> </w:t>
      </w:r>
      <w:r>
        <w:rPr>
          <w:b/>
          <w:bCs/>
        </w:rPr>
        <w:t xml:space="preserve">Диспергиращо действие. </w:t>
      </w:r>
    </w:p>
    <w:p>
      <w:pPr>
        <w:pStyle w:val="Normal"/>
        <w:rPr/>
      </w:pPr>
      <w:r>
        <w:rPr>
          <w:b/>
          <w:bCs/>
          <w:lang w:val="en-US"/>
        </w:rPr>
        <w:t>5.</w:t>
      </w:r>
      <w:r>
        <w:rPr>
          <w:lang w:val="en-US"/>
        </w:rPr>
        <w:t xml:space="preserve"> </w:t>
      </w:r>
      <w:r>
        <w:rPr>
          <w:b/>
          <w:bCs/>
        </w:rPr>
        <w:t>Рехидратиращо действие</w:t>
      </w:r>
      <w:r>
        <w:rPr/>
        <w:t xml:space="preserve"> – способността на УЗ да превръща някои гели в зол, при което се активират биологичните процеси (тиксотропно действие).</w:t>
      </w:r>
    </w:p>
    <w:p>
      <w:pPr>
        <w:pStyle w:val="Normal"/>
        <w:rPr/>
      </w:pPr>
      <w:r>
        <w:rPr>
          <w:b/>
          <w:bCs/>
          <w:lang w:val="en-US"/>
        </w:rPr>
        <w:t xml:space="preserve">         </w:t>
      </w:r>
      <w:r>
        <w:rPr>
          <w:b/>
          <w:bCs/>
          <w:lang w:val="en-US"/>
        </w:rPr>
        <w:t>6.</w:t>
      </w:r>
      <w:r>
        <w:rPr>
          <w:lang w:val="en-US"/>
        </w:rPr>
        <w:t xml:space="preserve"> </w:t>
      </w:r>
      <w:r>
        <w:rPr>
          <w:b/>
          <w:bCs/>
        </w:rPr>
        <w:t>Деполимеризиращо действие</w:t>
      </w:r>
      <w:r>
        <w:rPr/>
        <w:t xml:space="preserve"> – редица високо моликулярни съединения претърпяват разцепване на СС-връзките и СО-връзките. </w:t>
      </w:r>
    </w:p>
    <w:p>
      <w:pPr>
        <w:pStyle w:val="Normal"/>
        <w:rPr/>
      </w:pPr>
      <w:r>
        <w:rPr>
          <w:b/>
          <w:bCs/>
          <w:lang w:val="en-US"/>
        </w:rPr>
        <w:t xml:space="preserve">         </w:t>
      </w:r>
      <w:r>
        <w:rPr>
          <w:b/>
          <w:bCs/>
          <w:lang w:val="en-US"/>
        </w:rPr>
        <w:t>7.</w:t>
      </w:r>
      <w:r>
        <w:rPr>
          <w:lang w:val="en-US"/>
        </w:rPr>
        <w:t xml:space="preserve"> </w:t>
      </w:r>
      <w:r>
        <w:rPr>
          <w:b/>
          <w:bCs/>
        </w:rPr>
        <w:t>Дифузионен ефект</w:t>
      </w:r>
      <w:r>
        <w:rPr/>
        <w:t xml:space="preserve"> – засилване на дифузията през полупропускливи мембрани.</w:t>
      </w:r>
    </w:p>
    <w:p>
      <w:pPr>
        <w:pStyle w:val="Normal"/>
        <w:rPr/>
      </w:pPr>
      <w:r>
        <w:rPr>
          <w:b/>
          <w:bCs/>
          <w:lang w:val="en-US"/>
        </w:rPr>
        <w:t xml:space="preserve">         </w:t>
      </w:r>
      <w:r>
        <w:rPr>
          <w:b/>
          <w:bCs/>
          <w:lang w:val="en-US"/>
        </w:rPr>
        <w:t>8.</w:t>
      </w:r>
      <w:r>
        <w:rPr>
          <w:lang w:val="en-US"/>
        </w:rPr>
        <w:t xml:space="preserve"> </w:t>
      </w:r>
      <w:r>
        <w:rPr>
          <w:b/>
          <w:bCs/>
        </w:rPr>
        <w:t>Елекрокинетичен ефект</w:t>
      </w:r>
      <w:r>
        <w:rPr/>
        <w:t xml:space="preserve"> – протичане на електрически ток между йони, които имат различен потенциал </w:t>
      </w:r>
      <w:r>
        <w:rPr>
          <w:b/>
          <w:bCs/>
        </w:rPr>
        <w:t>( ефект на Дебай)</w:t>
      </w:r>
      <w:r>
        <w:rPr/>
        <w:t xml:space="preserve">. </w:t>
      </w:r>
    </w:p>
    <w:p>
      <w:pPr>
        <w:pStyle w:val="Normal"/>
        <w:rPr/>
      </w:pPr>
      <w:r>
        <w:rPr>
          <w:b/>
          <w:bCs/>
          <w:i/>
          <w:iCs/>
        </w:rPr>
        <w:t>БИОЛОГИЧНО ДЕЙСТВИЕ</w:t>
      </w:r>
    </w:p>
    <w:p>
      <w:pPr>
        <w:pStyle w:val="Normal"/>
        <w:rPr/>
      </w:pPr>
      <w:r>
        <w:rPr>
          <w:b/>
          <w:bCs/>
          <w:lang w:val="en-US"/>
        </w:rPr>
        <w:t xml:space="preserve">         </w:t>
      </w:r>
      <w:r>
        <w:rPr>
          <w:b/>
          <w:bCs/>
          <w:lang w:val="en-US"/>
        </w:rPr>
        <w:t>1.</w:t>
      </w:r>
      <w:r>
        <w:rPr>
          <w:lang w:val="en-US"/>
        </w:rPr>
        <w:t xml:space="preserve"> </w:t>
      </w:r>
      <w:r>
        <w:rPr>
          <w:b/>
          <w:bCs/>
        </w:rPr>
        <w:t>Малките интензитети (0.05 – 0.4 вата на см</w:t>
      </w:r>
      <w:r>
        <w:rPr>
          <w:b/>
          <w:bCs/>
          <w:vertAlign w:val="superscript"/>
        </w:rPr>
        <w:t>2</w:t>
      </w:r>
      <w:r>
        <w:rPr>
          <w:b/>
          <w:bCs/>
        </w:rPr>
        <w:t>)</w:t>
      </w:r>
      <w:r>
        <w:rPr/>
        <w:t xml:space="preserve"> имат </w:t>
      </w:r>
      <w:r>
        <w:rPr>
          <w:b/>
          <w:bCs/>
        </w:rPr>
        <w:t>биопозитивен ефект</w:t>
      </w:r>
      <w:r>
        <w:rPr/>
        <w:t xml:space="preserve"> и водят до състояние на биологично равновесие. </w:t>
      </w:r>
    </w:p>
    <w:p>
      <w:pPr>
        <w:pStyle w:val="Normal"/>
        <w:rPr/>
      </w:pPr>
      <w:r>
        <w:rPr>
          <w:b/>
          <w:bCs/>
          <w:lang w:val="en-US"/>
        </w:rPr>
        <w:t xml:space="preserve">         </w:t>
      </w:r>
      <w:r>
        <w:rPr>
          <w:b/>
          <w:bCs/>
          <w:lang w:val="en-US"/>
        </w:rPr>
        <w:t>2.</w:t>
      </w:r>
      <w:r>
        <w:rPr>
          <w:lang w:val="en-US"/>
        </w:rPr>
        <w:t xml:space="preserve"> </w:t>
      </w:r>
      <w:r>
        <w:rPr>
          <w:b/>
          <w:bCs/>
        </w:rPr>
        <w:t>Средните интензитети (0.4 – 0.8 вата на см</w:t>
      </w:r>
      <w:r>
        <w:rPr>
          <w:b/>
          <w:bCs/>
          <w:vertAlign w:val="superscript"/>
        </w:rPr>
        <w:t>2</w:t>
      </w:r>
      <w:r>
        <w:rPr>
          <w:b/>
          <w:bCs/>
        </w:rPr>
        <w:t>)</w:t>
      </w:r>
      <w:r>
        <w:rPr/>
        <w:t xml:space="preserve"> имат преди всичко </w:t>
      </w:r>
      <w:r>
        <w:rPr>
          <w:b/>
          <w:bCs/>
        </w:rPr>
        <w:t>дифузионен ефект</w:t>
      </w:r>
      <w:r>
        <w:rPr/>
        <w:t xml:space="preserve">, като засилват процесите на междуклетъчната обмяна. </w:t>
      </w:r>
    </w:p>
    <w:p>
      <w:pPr>
        <w:pStyle w:val="Normal"/>
        <w:rPr/>
      </w:pPr>
      <w:r>
        <w:rPr>
          <w:b/>
          <w:bCs/>
          <w:lang w:val="en-US"/>
        </w:rPr>
        <w:t xml:space="preserve">         </w:t>
      </w:r>
      <w:r>
        <w:rPr>
          <w:b/>
          <w:bCs/>
          <w:lang w:val="en-US"/>
        </w:rPr>
        <w:t>3.</w:t>
      </w:r>
      <w:r>
        <w:rPr>
          <w:lang w:val="en-US"/>
        </w:rPr>
        <w:t xml:space="preserve"> </w:t>
      </w:r>
      <w:r>
        <w:rPr>
          <w:b/>
          <w:bCs/>
        </w:rPr>
        <w:t>Големите дозировки (над 1 – 1.5 вата на см</w:t>
      </w:r>
      <w:r>
        <w:rPr>
          <w:b/>
          <w:bCs/>
          <w:vertAlign w:val="superscript"/>
        </w:rPr>
        <w:t>2</w:t>
      </w:r>
      <w:r>
        <w:rPr>
          <w:b/>
          <w:bCs/>
        </w:rPr>
        <w:t>)</w:t>
      </w:r>
      <w:r>
        <w:rPr/>
        <w:t xml:space="preserve"> имат </w:t>
      </w:r>
      <w:r>
        <w:rPr>
          <w:b/>
          <w:bCs/>
        </w:rPr>
        <w:t>бионегативен ефект</w:t>
      </w:r>
      <w:r>
        <w:rPr/>
        <w:t xml:space="preserve"> и действат деструктивно на клетъчно ниво. Тези дозировки са важни поради </w:t>
      </w:r>
      <w:r>
        <w:rPr>
          <w:b/>
          <w:bCs/>
        </w:rPr>
        <w:t>бактерицидния си ефект</w:t>
      </w:r>
      <w:r>
        <w:rPr/>
        <w:t xml:space="preserve">, като се използват в имунологията за получаване на антигени и ваксини. Дозировки над 1.5 вата се използват чрез своето </w:t>
      </w:r>
      <w:r>
        <w:rPr>
          <w:b/>
          <w:bCs/>
        </w:rPr>
        <w:t>склерозиращо действие</w:t>
      </w:r>
      <w:r>
        <w:rPr/>
        <w:t xml:space="preserve"> при дискови хернии.</w:t>
      </w:r>
      <w:r>
        <w:rPr>
          <w:vertAlign w:val="subscript"/>
        </w:rPr>
        <w:t xml:space="preserve"> </w:t>
      </w:r>
    </w:p>
    <w:p>
      <w:pPr>
        <w:pStyle w:val="Normal"/>
        <w:rPr/>
      </w:pPr>
      <w:r>
        <w:rPr>
          <w:b/>
          <w:bCs/>
          <w:i/>
          <w:iCs/>
        </w:rPr>
        <w:t>ФИЗИОЛОГИЧНО ДЕЙСТВИЕ</w:t>
      </w:r>
    </w:p>
    <w:p>
      <w:pPr>
        <w:pStyle w:val="Normal"/>
        <w:rPr/>
      </w:pPr>
      <w:r>
        <w:rPr>
          <w:b/>
          <w:bCs/>
          <w:lang w:val="en-US"/>
        </w:rPr>
        <w:t xml:space="preserve">         </w:t>
      </w:r>
      <w:r>
        <w:rPr>
          <w:b/>
          <w:bCs/>
          <w:lang w:val="en-US"/>
        </w:rPr>
        <w:t>1.</w:t>
      </w:r>
      <w:r>
        <w:rPr>
          <w:lang w:val="en-US"/>
        </w:rPr>
        <w:t xml:space="preserve"> </w:t>
      </w:r>
      <w:r>
        <w:rPr>
          <w:b/>
          <w:bCs/>
        </w:rPr>
        <w:t>Механично действие.</w:t>
      </w:r>
      <w:r>
        <w:rPr/>
        <w:t xml:space="preserve"> УЗ предизвиква т. нар. </w:t>
      </w:r>
      <w:r>
        <w:rPr>
          <w:b/>
          <w:bCs/>
        </w:rPr>
        <w:t>микровибрации</w:t>
      </w:r>
      <w:r>
        <w:rPr/>
        <w:t xml:space="preserve">, които водят до </w:t>
      </w:r>
      <w:r>
        <w:rPr>
          <w:b/>
          <w:bCs/>
        </w:rPr>
        <w:t>микромасаж</w:t>
      </w:r>
      <w:r>
        <w:rPr/>
        <w:t xml:space="preserve"> на клетките и тъканите. Механичното действие се усилва при използването на импулсен режим за намаление на топлинното въздействие. Този режим се препоръчва при терапия близо до главния, гръбначния мозък и големи нервни окончания или сплитове. </w:t>
      </w:r>
    </w:p>
    <w:p>
      <w:pPr>
        <w:pStyle w:val="Normal"/>
        <w:rPr/>
      </w:pPr>
      <w:r>
        <w:rPr>
          <w:b/>
          <w:bCs/>
          <w:lang w:val="en-US"/>
        </w:rPr>
        <w:t xml:space="preserve">          </w:t>
      </w:r>
      <w:r>
        <w:rPr>
          <w:b/>
          <w:bCs/>
          <w:lang w:val="en-US"/>
        </w:rPr>
        <w:t>2.</w:t>
      </w:r>
      <w:r>
        <w:rPr>
          <w:lang w:val="en-US"/>
        </w:rPr>
        <w:t xml:space="preserve"> </w:t>
      </w:r>
      <w:r>
        <w:rPr>
          <w:b/>
          <w:bCs/>
        </w:rPr>
        <w:t>Топлинен ефект</w:t>
      </w:r>
      <w:r>
        <w:rPr/>
        <w:t xml:space="preserve"> – част от УЗ енергията се превръща в топлина.</w:t>
      </w:r>
    </w:p>
    <w:p>
      <w:pPr>
        <w:pStyle w:val="Normal"/>
        <w:rPr/>
      </w:pPr>
      <w:r>
        <w:rPr>
          <w:b/>
          <w:bCs/>
          <w:lang w:val="en-US"/>
        </w:rPr>
        <w:t xml:space="preserve">         </w:t>
      </w:r>
      <w:r>
        <w:rPr>
          <w:b/>
          <w:bCs/>
          <w:lang w:val="en-US"/>
        </w:rPr>
        <w:t>3.</w:t>
      </w:r>
      <w:r>
        <w:rPr>
          <w:lang w:val="en-US"/>
        </w:rPr>
        <w:t xml:space="preserve"> </w:t>
      </w:r>
      <w:r>
        <w:rPr>
          <w:b/>
          <w:bCs/>
        </w:rPr>
        <w:t>Физикохимично въздействие</w:t>
      </w:r>
      <w:r>
        <w:rPr/>
        <w:t xml:space="preserve"> – УЗ повишава проницаемостта на клетъчните мембрани, като </w:t>
      </w:r>
      <w:r>
        <w:rPr>
          <w:b/>
          <w:bCs/>
        </w:rPr>
        <w:t>високите дози</w:t>
      </w:r>
      <w:r>
        <w:rPr/>
        <w:t xml:space="preserve"> водят до явна </w:t>
      </w:r>
      <w:r>
        <w:rPr>
          <w:b/>
          <w:bCs/>
        </w:rPr>
        <w:t>ацидоза</w:t>
      </w:r>
      <w:r>
        <w:rPr/>
        <w:t xml:space="preserve">, а </w:t>
      </w:r>
      <w:r>
        <w:rPr>
          <w:b/>
          <w:bCs/>
        </w:rPr>
        <w:t>малките</w:t>
      </w:r>
      <w:r>
        <w:rPr/>
        <w:t xml:space="preserve"> към </w:t>
      </w:r>
      <w:r>
        <w:rPr>
          <w:b/>
          <w:bCs/>
        </w:rPr>
        <w:t>алкалоза</w:t>
      </w:r>
      <w:r>
        <w:rPr/>
        <w:t xml:space="preserve">. Образуват се биологично активни вещества – </w:t>
      </w:r>
      <w:r>
        <w:rPr>
          <w:b/>
          <w:bCs/>
        </w:rPr>
        <w:t>ацетилхолин и хистаминоподобни</w:t>
      </w:r>
      <w:r>
        <w:rPr/>
        <w:t xml:space="preserve">, стимулират се регенеративните процеси и обмяната на нуклеиновата киселина, като има данни и за промени в хиалуроновата  и хондроитиновата киселина, изграждащи хрущялните тъкани и дискове </w:t>
      </w:r>
      <w:r>
        <w:rPr>
          <w:b/>
          <w:bCs/>
        </w:rPr>
        <w:t>( лечение на артрозната болест, дискозите и др.)</w:t>
      </w:r>
      <w:r>
        <w:rPr/>
        <w:t>.</w:t>
      </w:r>
    </w:p>
    <w:p>
      <w:pPr>
        <w:pStyle w:val="Normal"/>
        <w:rPr/>
      </w:pPr>
      <w:r>
        <w:rPr>
          <w:b/>
          <w:bCs/>
          <w:lang w:val="en-US"/>
        </w:rPr>
        <w:t xml:space="preserve">         </w:t>
      </w:r>
      <w:r>
        <w:rPr>
          <w:b/>
          <w:bCs/>
          <w:lang w:val="en-US"/>
        </w:rPr>
        <w:t>4.</w:t>
      </w:r>
      <w:r>
        <w:rPr>
          <w:lang w:val="en-US"/>
        </w:rPr>
        <w:t xml:space="preserve"> </w:t>
      </w:r>
      <w:r>
        <w:rPr>
          <w:b/>
          <w:bCs/>
        </w:rPr>
        <w:t>Рефлекторно действие</w:t>
      </w:r>
      <w:r>
        <w:rPr/>
        <w:t xml:space="preserve"> – установено е понижаване на кръвната захар и общия холестерол при въздействие в зоните на Захарин-Хед или кожни дерматоми, свързани с определени органи и системи.</w:t>
      </w:r>
    </w:p>
    <w:p>
      <w:pPr>
        <w:pStyle w:val="Normal"/>
        <w:rPr/>
      </w:pPr>
      <w:r>
        <w:rPr>
          <w:b/>
          <w:bCs/>
          <w:i/>
          <w:iCs/>
        </w:rPr>
        <w:t>ТЕРАПЕВТИЧНО ДЕЙСТВИЕ</w:t>
      </w:r>
    </w:p>
    <w:p>
      <w:pPr>
        <w:pStyle w:val="Normal"/>
        <w:rPr/>
      </w:pPr>
      <w:r>
        <w:rPr>
          <w:b/>
          <w:bCs/>
        </w:rPr>
        <w:t xml:space="preserve">       </w:t>
      </w:r>
      <w:r>
        <w:rPr>
          <w:b/>
          <w:bCs/>
          <w:lang w:val="en-US"/>
        </w:rPr>
        <w:t>1.</w:t>
      </w:r>
      <w:r>
        <w:rPr>
          <w:lang w:val="en-US"/>
        </w:rPr>
        <w:t xml:space="preserve"> </w:t>
      </w:r>
      <w:r>
        <w:rPr>
          <w:b/>
          <w:bCs/>
        </w:rPr>
        <w:t xml:space="preserve">Хиперемиращо действие. </w:t>
      </w:r>
    </w:p>
    <w:p>
      <w:pPr>
        <w:pStyle w:val="Normal"/>
        <w:rPr/>
      </w:pPr>
      <w:r>
        <w:rPr>
          <w:b/>
          <w:bCs/>
        </w:rPr>
        <w:t xml:space="preserve">       </w:t>
      </w:r>
      <w:r>
        <w:rPr>
          <w:b/>
          <w:bCs/>
          <w:lang w:val="en-US"/>
        </w:rPr>
        <w:t>2.</w:t>
      </w:r>
      <w:r>
        <w:rPr>
          <w:lang w:val="en-US"/>
        </w:rPr>
        <w:t xml:space="preserve"> </w:t>
      </w:r>
      <w:r>
        <w:rPr>
          <w:b/>
          <w:bCs/>
        </w:rPr>
        <w:t>Противовъзпалително действие.</w:t>
      </w:r>
    </w:p>
    <w:p>
      <w:pPr>
        <w:pStyle w:val="Normal"/>
        <w:rPr/>
      </w:pPr>
      <w:r>
        <w:rPr>
          <w:b/>
          <w:bCs/>
        </w:rPr>
        <w:t xml:space="preserve">       </w:t>
      </w:r>
      <w:r>
        <w:rPr>
          <w:b/>
          <w:bCs/>
          <w:lang w:val="en-US"/>
        </w:rPr>
        <w:t>3.</w:t>
      </w:r>
      <w:r>
        <w:rPr>
          <w:lang w:val="en-US"/>
        </w:rPr>
        <w:t xml:space="preserve"> </w:t>
      </w:r>
      <w:r>
        <w:rPr>
          <w:b/>
          <w:bCs/>
        </w:rPr>
        <w:t>Антиспастично действие.</w:t>
      </w:r>
    </w:p>
    <w:p>
      <w:pPr>
        <w:pStyle w:val="Normal"/>
        <w:rPr/>
      </w:pPr>
      <w:r>
        <w:rPr>
          <w:b/>
          <w:bCs/>
        </w:rPr>
        <w:t xml:space="preserve">       </w:t>
      </w:r>
      <w:r>
        <w:rPr>
          <w:b/>
          <w:bCs/>
          <w:lang w:val="en-US"/>
        </w:rPr>
        <w:t>4.</w:t>
      </w:r>
      <w:r>
        <w:rPr>
          <w:lang w:val="en-US"/>
        </w:rPr>
        <w:t xml:space="preserve"> </w:t>
      </w:r>
      <w:r>
        <w:rPr>
          <w:b/>
          <w:bCs/>
        </w:rPr>
        <w:t>Фибринолитично действие.</w:t>
      </w:r>
    </w:p>
    <w:p>
      <w:pPr>
        <w:pStyle w:val="Normal"/>
        <w:rPr/>
      </w:pPr>
      <w:r>
        <w:rPr>
          <w:b/>
          <w:bCs/>
        </w:rPr>
        <w:t xml:space="preserve">       </w:t>
      </w:r>
      <w:r>
        <w:rPr>
          <w:b/>
          <w:bCs/>
          <w:lang w:val="en-US"/>
        </w:rPr>
        <w:t>5.</w:t>
      </w:r>
      <w:r>
        <w:rPr>
          <w:lang w:val="en-US"/>
        </w:rPr>
        <w:t xml:space="preserve"> </w:t>
      </w:r>
      <w:r>
        <w:rPr>
          <w:b/>
          <w:bCs/>
        </w:rPr>
        <w:t>Обезболяващо действие</w:t>
      </w:r>
      <w:r>
        <w:rPr/>
        <w:t xml:space="preserve"> (то се свързва с механичния момент – микровибрации и промяната в мембранната пропускливост и алкално киселинното равновесие).</w:t>
      </w:r>
    </w:p>
    <w:p>
      <w:pPr>
        <w:pStyle w:val="Normal"/>
        <w:rPr/>
      </w:pPr>
      <w:r>
        <w:rPr>
          <w:lang w:val="en-US"/>
        </w:rPr>
        <w:t xml:space="preserve">      </w:t>
      </w:r>
      <w:r>
        <w:rPr/>
        <w:t xml:space="preserve"> </w:t>
      </w:r>
      <w:r>
        <w:rPr/>
        <w:t xml:space="preserve">Много специфично е действието </w:t>
      </w:r>
      <w:r>
        <w:rPr>
          <w:b/>
          <w:bCs/>
        </w:rPr>
        <w:t>върху нервната тъкан</w:t>
      </w:r>
      <w:r>
        <w:rPr/>
        <w:t xml:space="preserve">, като УЗ води до покачване на възбудния праг, намаляване на болевото усещане и подтискане на проводимостта за сметка на стопиране на системата ацетилхолин – холинастераза.   </w:t>
      </w:r>
    </w:p>
    <w:p>
      <w:pPr>
        <w:pStyle w:val="Normal"/>
        <w:rPr/>
      </w:pPr>
      <w:r>
        <w:rPr/>
        <w:t xml:space="preserve">       </w:t>
      </w:r>
      <w:r>
        <w:rPr/>
        <w:t xml:space="preserve">Вазодилатативните явления са в следствие от </w:t>
      </w:r>
      <w:r>
        <w:rPr>
          <w:b/>
          <w:bCs/>
        </w:rPr>
        <w:t>намаляване на тонуса на симпатикуса</w:t>
      </w:r>
      <w:r>
        <w:rPr/>
        <w:t xml:space="preserve"> при УЗ-терапия. </w:t>
      </w:r>
    </w:p>
    <w:p>
      <w:pPr>
        <w:pStyle w:val="Normal"/>
        <w:rPr/>
      </w:pPr>
      <w:r>
        <w:rPr>
          <w:b/>
          <w:bCs/>
        </w:rPr>
        <w:t xml:space="preserve">       </w:t>
      </w:r>
      <w:r>
        <w:rPr>
          <w:b/>
          <w:bCs/>
        </w:rPr>
        <w:t>6.</w:t>
      </w:r>
      <w:r>
        <w:rPr>
          <w:lang w:val="en-US"/>
        </w:rPr>
        <w:t xml:space="preserve"> </w:t>
      </w:r>
      <w:r>
        <w:rPr>
          <w:b/>
          <w:bCs/>
        </w:rPr>
        <w:t>Разкъсващо и разнасящо срастванията и отоците.</w:t>
      </w:r>
    </w:p>
    <w:p>
      <w:pPr>
        <w:pStyle w:val="Normal"/>
        <w:rPr/>
      </w:pPr>
      <w:r>
        <w:rPr>
          <w:b/>
          <w:bCs/>
          <w:i/>
          <w:iCs/>
        </w:rPr>
        <w:t>КЛИНИЧНО ПРИЛОЖЕНИЕ</w:t>
      </w:r>
    </w:p>
    <w:p>
      <w:pPr>
        <w:pStyle w:val="Normal"/>
        <w:rPr/>
      </w:pPr>
      <w:r>
        <w:rPr>
          <w:b/>
          <w:bCs/>
        </w:rPr>
        <w:t xml:space="preserve">         </w:t>
      </w:r>
      <w:r>
        <w:rPr>
          <w:b/>
          <w:bCs/>
        </w:rPr>
        <w:t>1.</w:t>
      </w:r>
      <w:r>
        <w:rPr/>
        <w:t xml:space="preserve"> </w:t>
      </w:r>
      <w:r>
        <w:rPr>
          <w:b/>
          <w:bCs/>
        </w:rPr>
        <w:t>Всички видове болеви синдроми ( но не и паретични явления!)</w:t>
      </w:r>
    </w:p>
    <w:p>
      <w:pPr>
        <w:pStyle w:val="Normal"/>
        <w:rPr/>
      </w:pPr>
      <w:r>
        <w:rPr>
          <w:b/>
          <w:bCs/>
        </w:rPr>
        <w:t xml:space="preserve">         </w:t>
      </w:r>
      <w:r>
        <w:rPr>
          <w:b/>
          <w:bCs/>
        </w:rPr>
        <w:t>-</w:t>
      </w:r>
      <w:r>
        <w:rPr/>
        <w:t xml:space="preserve"> Невралгия на троичния нерв, окципитална невралгия, цервико-брахиален синдром, дискови хернии, спазми на хранопровода и жлъчните пътища, перивисцерити, колити, рефлекторно паравертебрално при язва на стомаха, при аднексити–сегментарно, параметрити, хронични мастити, артрозна болест – коксартроза, гонартроза, остеохондрози, спондилартрози и спондилози, контрактури вследствие на белези и цикатрикси, миалгии и тендинози. </w:t>
      </w:r>
    </w:p>
    <w:p>
      <w:pPr>
        <w:pStyle w:val="Normal"/>
        <w:rPr/>
      </w:pPr>
      <w:r>
        <w:rPr>
          <w:b/>
          <w:bCs/>
        </w:rPr>
        <w:t xml:space="preserve">         </w:t>
      </w:r>
      <w:r>
        <w:rPr>
          <w:b/>
          <w:bCs/>
        </w:rPr>
        <w:t>2.</w:t>
      </w:r>
      <w:r>
        <w:rPr/>
        <w:t xml:space="preserve"> </w:t>
      </w:r>
      <w:r>
        <w:rPr>
          <w:b/>
          <w:bCs/>
        </w:rPr>
        <w:t>Всички периферни съдови синдроми:</w:t>
      </w:r>
      <w:r>
        <w:rPr/>
        <w:t xml:space="preserve"> акроцианоза, Рейно, Бюргер, Зудек, еритромелалгия, атеросклероза на долните крайници (рефлекторно върху симпатиковите ганглии в тораколумбален отдел).</w:t>
      </w:r>
    </w:p>
    <w:p>
      <w:pPr>
        <w:pStyle w:val="Normal"/>
        <w:rPr/>
      </w:pPr>
      <w:r>
        <w:rPr>
          <w:b/>
          <w:bCs/>
        </w:rPr>
        <w:t xml:space="preserve">         </w:t>
      </w:r>
      <w:r>
        <w:rPr>
          <w:b/>
          <w:bCs/>
        </w:rPr>
        <w:t>3.</w:t>
      </w:r>
      <w:r>
        <w:rPr/>
        <w:t xml:space="preserve"> Заболявания на </w:t>
      </w:r>
      <w:r>
        <w:rPr>
          <w:b/>
          <w:bCs/>
        </w:rPr>
        <w:t>опорно-двигателния апарат</w:t>
      </w:r>
      <w:r>
        <w:rPr/>
        <w:t xml:space="preserve"> – ревматоиден артрит, Бехтерев, за стимулация на калуса, инсерционити и тендовагинити, кокцигодиния и др. </w:t>
      </w:r>
    </w:p>
    <w:p>
      <w:pPr>
        <w:pStyle w:val="Normal"/>
        <w:rPr/>
      </w:pPr>
      <w:r>
        <w:rPr>
          <w:b/>
          <w:bCs/>
        </w:rPr>
        <w:t xml:space="preserve">         </w:t>
      </w:r>
      <w:r>
        <w:rPr>
          <w:b/>
          <w:bCs/>
        </w:rPr>
        <w:t>4.</w:t>
      </w:r>
      <w:r>
        <w:rPr/>
        <w:t xml:space="preserve"> </w:t>
      </w:r>
      <w:r>
        <w:rPr>
          <w:b/>
          <w:bCs/>
        </w:rPr>
        <w:t>Кожни, стоматологични и УНГ заболявания</w:t>
      </w:r>
      <w:r>
        <w:rPr/>
        <w:t xml:space="preserve"> – УЗ в проекцията на тонзилите и синусите. </w:t>
      </w:r>
    </w:p>
    <w:p>
      <w:pPr>
        <w:pStyle w:val="Normal"/>
        <w:rPr/>
      </w:pPr>
      <w:r>
        <w:rPr>
          <w:b/>
          <w:bCs/>
        </w:rPr>
        <w:t xml:space="preserve">         </w:t>
      </w:r>
      <w:r>
        <w:rPr>
          <w:b/>
          <w:bCs/>
        </w:rPr>
        <w:t>5.</w:t>
      </w:r>
      <w:r>
        <w:rPr/>
        <w:t xml:space="preserve"> Проучване на Майр и колектив от Аугсбург (Германия) показва, че УЗ е изключително ефективен и полезен при </w:t>
      </w:r>
      <w:r>
        <w:rPr>
          <w:b/>
          <w:bCs/>
        </w:rPr>
        <w:t>фрактури на малките кости</w:t>
      </w:r>
      <w:r>
        <w:rPr/>
        <w:t xml:space="preserve"> на гривнената става и последващите ги псевдоартрози (фрактури на ос скафоидеум, долната част на радиуса и тибията) според него УЗ предизвиква микромеханични импулси и по този начин влияе върху регенерацията на клетките, той предизвиква отваряне на калциевите канали в остеобластите и калциевият поток от своя страна стимулира продукцията на т. нар. матрикс-протеини. Проучването показва скъсяването на времето на лечение от 62 дни до 43 дни при фрактура на ос скафоидеум. </w:t>
      </w:r>
    </w:p>
    <w:p>
      <w:pPr>
        <w:pStyle w:val="Normal"/>
        <w:rPr/>
      </w:pPr>
      <w:r>
        <w:rPr>
          <w:b/>
          <w:bCs/>
          <w:i/>
          <w:iCs/>
        </w:rPr>
        <w:t>Противопоказания</w:t>
      </w:r>
    </w:p>
    <w:p>
      <w:pPr>
        <w:pStyle w:val="Normal"/>
        <w:rPr/>
      </w:pPr>
      <w:r>
        <w:rPr/>
        <w:t xml:space="preserve">     </w:t>
      </w:r>
    </w:p>
    <w:p>
      <w:pPr>
        <w:pStyle w:val="Normal"/>
        <w:rPr/>
      </w:pPr>
      <w:r>
        <w:rPr>
          <w:b/>
          <w:bCs/>
        </w:rPr>
        <w:t xml:space="preserve">         </w:t>
      </w:r>
      <w:r>
        <w:rPr>
          <w:b/>
          <w:bCs/>
        </w:rPr>
        <w:t>1.</w:t>
      </w:r>
      <w:r>
        <w:rPr/>
        <w:t xml:space="preserve"> </w:t>
      </w:r>
      <w:r>
        <w:rPr>
          <w:b/>
          <w:bCs/>
        </w:rPr>
        <w:t>На деца до 14год.</w:t>
      </w:r>
      <w:r>
        <w:rPr/>
        <w:t xml:space="preserve"> (опасност от нарушения в разтежа поради засягане на епифизните фуги при деца и младежи).</w:t>
      </w:r>
    </w:p>
    <w:p>
      <w:pPr>
        <w:pStyle w:val="Normal"/>
        <w:rPr/>
      </w:pPr>
      <w:r>
        <w:rPr/>
        <w:t xml:space="preserve">         </w:t>
      </w:r>
      <w:r>
        <w:rPr/>
        <w:t xml:space="preserve">Някои нови тории смятат, че УЗ не влияе негативно върху разтящите епифизи. </w:t>
      </w:r>
    </w:p>
    <w:p>
      <w:pPr>
        <w:pStyle w:val="Normal"/>
        <w:rPr/>
      </w:pPr>
      <w:r>
        <w:rPr>
          <w:b/>
          <w:bCs/>
        </w:rPr>
        <w:t xml:space="preserve">         </w:t>
      </w:r>
      <w:r>
        <w:rPr>
          <w:b/>
          <w:bCs/>
        </w:rPr>
        <w:t>2.</w:t>
      </w:r>
      <w:r>
        <w:rPr/>
        <w:t xml:space="preserve"> Противопоказан при Пертес, Шойерман-Мау, Осгуд-Шлатер, активна ТБЦ, хронична ИБС, тромбофлебит директно въздействие върху вътрешните органи и матката. Немската школа </w:t>
      </w:r>
      <w:r>
        <w:rPr>
          <w:b/>
          <w:bCs/>
        </w:rPr>
        <w:t>не препоръчва озвучаването на епифизните фуги</w:t>
      </w:r>
      <w:r>
        <w:rPr/>
        <w:t xml:space="preserve"> при деца и младежи, тъй като смята че това ще доведе до нарушения в растежа. </w:t>
      </w:r>
    </w:p>
    <w:p>
      <w:pPr>
        <w:pStyle w:val="Normal"/>
        <w:rPr/>
      </w:pPr>
      <w:r>
        <w:rPr/>
        <w:t xml:space="preserve">         </w:t>
      </w:r>
      <w:r>
        <w:rPr>
          <w:b/>
          <w:bCs/>
        </w:rPr>
        <w:t>При високи дози</w:t>
      </w:r>
      <w:r>
        <w:rPr/>
        <w:t xml:space="preserve"> УЗ да се използва </w:t>
      </w:r>
      <w:r>
        <w:rPr>
          <w:b/>
          <w:bCs/>
        </w:rPr>
        <w:t>винаги лабилна методика</w:t>
      </w:r>
      <w:r>
        <w:rPr/>
        <w:t xml:space="preserve">, за да се предпази организма от образуването на </w:t>
      </w:r>
      <w:r>
        <w:rPr>
          <w:b/>
          <w:bCs/>
        </w:rPr>
        <w:t>„стоящи вълни”</w:t>
      </w:r>
      <w:r>
        <w:rPr/>
        <w:t xml:space="preserve">, които могат да доведат до разрушаване на тъканите. </w:t>
      </w:r>
    </w:p>
    <w:p>
      <w:pPr>
        <w:pStyle w:val="Normal"/>
        <w:rPr/>
      </w:pPr>
      <w:r>
        <w:rPr>
          <w:b/>
          <w:bCs/>
          <w:i/>
          <w:iCs/>
        </w:rPr>
        <w:t>ФОНОФОРЕЗА</w:t>
      </w:r>
    </w:p>
    <w:p>
      <w:pPr>
        <w:pStyle w:val="Normal"/>
        <w:rPr/>
      </w:pPr>
      <w:r>
        <w:rPr/>
        <w:t xml:space="preserve">         </w:t>
      </w:r>
      <w:r>
        <w:rPr/>
        <w:t xml:space="preserve">Под фонофореза разбираме </w:t>
      </w:r>
      <w:r>
        <w:rPr>
          <w:b/>
          <w:bCs/>
        </w:rPr>
        <w:t>вкарването и транспортирането на медикаменти под кожата посредством УЗ</w:t>
      </w:r>
      <w:r>
        <w:rPr/>
        <w:t>, при което те служат под формата на гел, крем, унгвенти и др. като контактна субстанция. Най често се вкарват следните лекарствени вещества: фелоран (волтарен), фастум (топогел), репарил, контрактубекс, мадеказол, индометацин, хидрокортизон и др.</w:t>
      </w:r>
    </w:p>
    <w:p>
      <w:pPr>
        <w:pStyle w:val="Normal"/>
        <w:rPr/>
      </w:pPr>
      <w:r>
        <w:rPr>
          <w:b/>
          <w:bCs/>
        </w:rPr>
        <w:t>Дълбочината на проникването на лекарството</w:t>
      </w:r>
      <w:r>
        <w:rPr/>
        <w:t xml:space="preserve"> не превишава слоя на </w:t>
      </w:r>
      <w:r>
        <w:rPr>
          <w:b/>
          <w:bCs/>
        </w:rPr>
        <w:t>епидермиса</w:t>
      </w:r>
      <w:r>
        <w:rPr/>
        <w:t xml:space="preserve">, но се образува стабилно и дълготрайно действащо депо. Количеството на вкарваното вещество се колебае, като представлява </w:t>
      </w:r>
      <w:r>
        <w:rPr>
          <w:b/>
          <w:bCs/>
        </w:rPr>
        <w:t>приблизително 1 – 5%</w:t>
      </w:r>
      <w:r>
        <w:rPr/>
        <w:t xml:space="preserve"> от употребеното вещество. Най-добре навлизат лекарствените вещества при използване на: </w:t>
      </w:r>
    </w:p>
    <w:p>
      <w:pPr>
        <w:pStyle w:val="Normal"/>
        <w:rPr/>
      </w:pPr>
      <w:r>
        <w:rPr/>
        <w:t xml:space="preserve">         </w:t>
      </w:r>
      <w:r>
        <w:rPr/>
        <w:t xml:space="preserve">1. непрекъснат режим; </w:t>
      </w:r>
    </w:p>
    <w:p>
      <w:pPr>
        <w:pStyle w:val="Normal"/>
        <w:rPr/>
      </w:pPr>
      <w:r>
        <w:rPr/>
        <w:t xml:space="preserve">         </w:t>
      </w:r>
      <w:r>
        <w:rPr/>
        <w:t>2. при интензивност до 0.8 – 1.0 ват на см</w:t>
      </w:r>
      <w:r>
        <w:rPr>
          <w:vertAlign w:val="superscript"/>
        </w:rPr>
        <w:t>2</w:t>
      </w:r>
      <w:r>
        <w:rPr/>
        <w:t xml:space="preserve">; </w:t>
      </w:r>
    </w:p>
    <w:p>
      <w:pPr>
        <w:pStyle w:val="Normal"/>
        <w:rPr/>
      </w:pPr>
      <w:r>
        <w:rPr/>
        <w:t xml:space="preserve">         </w:t>
      </w:r>
      <w:r>
        <w:rPr/>
        <w:t xml:space="preserve">3.при лабилна методика; </w:t>
      </w:r>
    </w:p>
    <w:p>
      <w:pPr>
        <w:pStyle w:val="Normal"/>
        <w:rPr/>
      </w:pPr>
      <w:r>
        <w:rPr/>
        <w:t xml:space="preserve">         </w:t>
      </w:r>
      <w:r>
        <w:rPr/>
        <w:t xml:space="preserve">4.при увеличаване продължителността на процедурата. </w:t>
      </w:r>
    </w:p>
    <w:p>
      <w:pPr>
        <w:pStyle w:val="Normal"/>
        <w:rPr/>
      </w:pPr>
      <w:r>
        <w:rPr/>
        <w:t xml:space="preserve">         </w:t>
      </w:r>
      <w:r>
        <w:rPr/>
        <w:t xml:space="preserve">Фонофорезата </w:t>
      </w:r>
      <w:r>
        <w:rPr>
          <w:b/>
          <w:bCs/>
        </w:rPr>
        <w:t>с хепарин (хепароид)</w:t>
      </w:r>
      <w:r>
        <w:rPr/>
        <w:t xml:space="preserve"> се използва напоследък при постинжекционни и операционни инфилтрати, като хепарина намалява възпалителния процес и оказва антитромботично действие. </w:t>
      </w:r>
    </w:p>
    <w:p>
      <w:pPr>
        <w:pStyle w:val="Normal"/>
        <w:rPr/>
      </w:pPr>
      <w:r>
        <w:rPr>
          <w:b/>
          <w:bCs/>
        </w:rPr>
        <w:t>!</w:t>
      </w:r>
      <w:r>
        <w:rPr/>
        <w:t xml:space="preserve"> Странични действия!!!</w:t>
      </w:r>
    </w:p>
    <w:p>
      <w:pPr>
        <w:pStyle w:val="Normal"/>
        <w:rPr/>
      </w:pPr>
      <w:r>
        <w:rPr/>
        <w:t xml:space="preserve">При някои болни могат да се наблюдават сънливост, отпадналост или раздразнителност и то най-често при паравертебрално третиране. При тези случаи се коригира дозировката и се препоръчва преди процедура приемането на витамини В1, В6, В12, захар или сладко. </w:t>
      </w:r>
    </w:p>
    <w:p>
      <w:pPr>
        <w:pStyle w:val="Normal"/>
        <w:rPr/>
      </w:pPr>
      <w:r>
        <w:rPr>
          <w:b/>
          <w:bCs/>
        </w:rPr>
        <w:t xml:space="preserve">ПРОТИВОПОКАЗАНИЯ: </w:t>
      </w:r>
      <w:r>
        <w:rPr/>
        <w:t xml:space="preserve">Язвено-некротични процеси, тромбопения, хемофилия, хеморагична диатеза и др. </w:t>
      </w:r>
    </w:p>
    <w:p>
      <w:pPr>
        <w:pStyle w:val="Normal"/>
        <w:rPr/>
      </w:pPr>
      <w:r>
        <w:rPr>
          <w:b/>
          <w:bCs/>
        </w:rPr>
        <w:t>КЛАСИЧЕСКИ ЛЕЧЕБЕН МАСАЖ</w:t>
      </w:r>
    </w:p>
    <w:p>
      <w:pPr>
        <w:pStyle w:val="Normal"/>
        <w:rPr/>
      </w:pPr>
      <w:r>
        <w:rPr>
          <w:b/>
          <w:bCs/>
          <w:i/>
          <w:iCs/>
        </w:rPr>
        <w:t>История на масажа</w:t>
      </w:r>
    </w:p>
    <w:p>
      <w:pPr>
        <w:pStyle w:val="Normal"/>
        <w:rPr/>
      </w:pPr>
      <w:r>
        <w:rPr/>
        <w:t xml:space="preserve">Масажът се е зародил в дълбоката древност и се е развивал заедно с всички други видове народна медицина. Като понятие той най-вероятно произхожда от </w:t>
      </w:r>
      <w:r>
        <w:rPr>
          <w:b/>
          <w:bCs/>
        </w:rPr>
        <w:t>гръцката дума ”масев” или „масейн”</w:t>
      </w:r>
      <w:r>
        <w:rPr/>
        <w:t xml:space="preserve"> и означава омачкване, опипване, размачкване. Други автори предполагат, че произхожда от </w:t>
      </w:r>
      <w:r>
        <w:rPr>
          <w:b/>
          <w:bCs/>
        </w:rPr>
        <w:t>санскритски език</w:t>
      </w:r>
      <w:r>
        <w:rPr/>
        <w:t xml:space="preserve"> и по-точно от думата </w:t>
      </w:r>
      <w:r>
        <w:rPr>
          <w:b/>
          <w:bCs/>
        </w:rPr>
        <w:t>„макш”</w:t>
      </w:r>
      <w:r>
        <w:rPr/>
        <w:t xml:space="preserve"> или от </w:t>
      </w:r>
      <w:r>
        <w:rPr>
          <w:b/>
          <w:bCs/>
        </w:rPr>
        <w:t>латинската дума „масса”,</w:t>
      </w:r>
      <w:r>
        <w:rPr/>
        <w:t xml:space="preserve"> което значи притискане с палци. Има литературни данни от древния Изток, Египет, Вавилон, Асирия, Индия и Китай с описание на различни приоми и техники. В Египет и Либия масажът е бил известен 12 века пр. н. е. </w:t>
      </w:r>
    </w:p>
    <w:p>
      <w:pPr>
        <w:pStyle w:val="Normal"/>
        <w:rPr/>
      </w:pPr>
      <w:r>
        <w:rPr/>
        <w:t xml:space="preserve">На един от папирусите, намерени през 1841г. в саркофага на египетски пълководец са били изобразени приоми, като поглаждане, омачкване и разтриване. Най-древното изображение на масаж се намира в </w:t>
      </w:r>
      <w:r>
        <w:rPr>
          <w:b/>
          <w:bCs/>
        </w:rPr>
        <w:t>Новия музей в Берлин</w:t>
      </w:r>
      <w:r>
        <w:rPr/>
        <w:t xml:space="preserve"> и произхожда от древна Асирия. Сред предметите принадлежащи на асирийския цар Санхериб се оказва интересен барелеф от алабастър, изобразяващ провеждането на масаж. Масажът заедно с втриването на различни етерични масла и мази е бил взаимстван от Египет от древните гърци. В </w:t>
      </w:r>
      <w:r>
        <w:rPr>
          <w:b/>
          <w:bCs/>
        </w:rPr>
        <w:t>Илиада</w:t>
      </w:r>
      <w:r>
        <w:rPr/>
        <w:t xml:space="preserve"> Омир описва как Цирцея е втривала подобни благоуханни масла в кожата на Одисей. </w:t>
      </w:r>
    </w:p>
    <w:p>
      <w:pPr>
        <w:pStyle w:val="Normal"/>
        <w:rPr/>
      </w:pPr>
      <w:r>
        <w:rPr/>
        <w:t xml:space="preserve">Първият гръцки лекар, който е съветвал да се изпозва масажа като оздравително средство е бил </w:t>
      </w:r>
      <w:r>
        <w:rPr>
          <w:b/>
          <w:bCs/>
        </w:rPr>
        <w:t>Херодикос</w:t>
      </w:r>
      <w:r>
        <w:rPr/>
        <w:t xml:space="preserve">. Неговият ученик </w:t>
      </w:r>
      <w:r>
        <w:rPr>
          <w:b/>
          <w:bCs/>
        </w:rPr>
        <w:t>Хипокра</w:t>
      </w:r>
      <w:r>
        <w:rPr/>
        <w:t xml:space="preserve">т е препоръчвал масажа при голям диапазон от болести. От Древна Гърция прийомите са се предали в Древния Рим. </w:t>
      </w:r>
    </w:p>
    <w:p>
      <w:pPr>
        <w:pStyle w:val="Normal"/>
        <w:rPr/>
      </w:pPr>
      <w:r>
        <w:rPr>
          <w:b/>
          <w:bCs/>
        </w:rPr>
        <w:t xml:space="preserve">Асклепиад </w:t>
      </w:r>
      <w:r>
        <w:rPr/>
        <w:t xml:space="preserve">(128г. – 56пр. н. е.) е въвел един от прийомите на вибрационния масаж – разтърсването. Лекарят на гладиаторите в гр. Пергам </w:t>
      </w:r>
      <w:r>
        <w:rPr>
          <w:b/>
          <w:bCs/>
        </w:rPr>
        <w:t>Клавдий Гален</w:t>
      </w:r>
      <w:r>
        <w:rPr/>
        <w:t xml:space="preserve"> (201 – 129г пр. н. е.) е описал прийомите на поглаждане, разтриване и пилене. </w:t>
      </w:r>
    </w:p>
    <w:p>
      <w:pPr>
        <w:pStyle w:val="Normal"/>
        <w:rPr/>
      </w:pPr>
      <w:r>
        <w:rPr/>
        <w:t xml:space="preserve">В древните славяни по данни от летописа на </w:t>
      </w:r>
      <w:r>
        <w:rPr>
          <w:b/>
          <w:bCs/>
        </w:rPr>
        <w:t>Нестор</w:t>
      </w:r>
      <w:r>
        <w:rPr/>
        <w:t xml:space="preserve"> преди и след къпане са се използвали прийоми, подобни на наплескване. </w:t>
      </w:r>
    </w:p>
    <w:p>
      <w:pPr>
        <w:pStyle w:val="Normal"/>
        <w:rPr/>
      </w:pPr>
      <w:r>
        <w:rPr/>
        <w:t xml:space="preserve">В Европа през средните векове масажът е бил пренебрегнат под въздействие на силното клерикално въздействие, като инквизицията е преследвала жестоко всички онези които са използвали подобни лечебни похвати. Основите обаче на класическия лечебен масаж са започнали да се формират едва през </w:t>
      </w:r>
      <w:r>
        <w:rPr>
          <w:b/>
          <w:bCs/>
        </w:rPr>
        <w:t>18 век</w:t>
      </w:r>
      <w:r>
        <w:rPr/>
        <w:t xml:space="preserve">. Френският хирург </w:t>
      </w:r>
      <w:r>
        <w:rPr>
          <w:b/>
          <w:bCs/>
        </w:rPr>
        <w:t>Андре</w:t>
      </w:r>
      <w:r>
        <w:rPr/>
        <w:t xml:space="preserve"> е заложил масажните прийоми като задължителни в своята ортопедична клиника. Също други известни лекари като </w:t>
      </w:r>
      <w:r>
        <w:rPr>
          <w:b/>
          <w:bCs/>
        </w:rPr>
        <w:t>Трусо, Шарко, Боне, Пидо</w:t>
      </w:r>
      <w:r>
        <w:rPr/>
        <w:t xml:space="preserve"> и др. са използвали масажните прийоми при различни заболявания.</w:t>
      </w:r>
    </w:p>
    <w:p>
      <w:pPr>
        <w:pStyle w:val="Normal"/>
        <w:rPr/>
      </w:pPr>
      <w:r>
        <w:rPr>
          <w:b/>
          <w:bCs/>
        </w:rPr>
        <w:t>Немската школа</w:t>
      </w:r>
      <w:r>
        <w:rPr/>
        <w:t xml:space="preserve"> представена от </w:t>
      </w:r>
      <w:r>
        <w:rPr>
          <w:b/>
          <w:bCs/>
        </w:rPr>
        <w:t>Мецгер, Лангенбек, Билрот, Есмарх</w:t>
      </w:r>
      <w:r>
        <w:rPr/>
        <w:t xml:space="preserve"> и др. е допринесла изключително много не само за въвеждането на масажа  в много клиники, но и за обучението на масажисти. </w:t>
      </w:r>
      <w:r>
        <w:rPr>
          <w:b/>
          <w:bCs/>
        </w:rPr>
        <w:t>Шведският кинезитерапевт Петер Хенрих</w:t>
      </w:r>
      <w:r>
        <w:rPr/>
        <w:t xml:space="preserve"> </w:t>
      </w:r>
      <w:r>
        <w:rPr>
          <w:b/>
          <w:bCs/>
        </w:rPr>
        <w:t>Линг</w:t>
      </w:r>
      <w:r>
        <w:rPr/>
        <w:t xml:space="preserve"> в края на 18 век е систематизирал техниките, комбинирал ги е с гимнастически упражнения и този негов метод е все още известен под името </w:t>
      </w:r>
      <w:r>
        <w:rPr>
          <w:b/>
          <w:bCs/>
        </w:rPr>
        <w:t>„шведски масаж”</w:t>
      </w:r>
      <w:r>
        <w:rPr/>
        <w:t xml:space="preserve">. </w:t>
      </w:r>
    </w:p>
    <w:p>
      <w:pPr>
        <w:pStyle w:val="Normal"/>
        <w:rPr/>
      </w:pPr>
      <w:r>
        <w:rPr>
          <w:b/>
          <w:bCs/>
        </w:rPr>
        <w:t>Руският лекар Заблудовски</w:t>
      </w:r>
      <w:r>
        <w:rPr/>
        <w:t xml:space="preserve"> е основал през 1882г. в Берлин и по-късно в Прусия първото държавно училище за масажисти. </w:t>
      </w:r>
    </w:p>
    <w:p>
      <w:pPr>
        <w:pStyle w:val="Normal"/>
        <w:rPr/>
      </w:pPr>
      <w:r>
        <w:rPr>
          <w:b/>
          <w:bCs/>
        </w:rPr>
        <w:t>Щербак, Ланге, Хед, Глезер, Далихо, Фоглер и Краус</w:t>
      </w:r>
      <w:r>
        <w:rPr/>
        <w:t xml:space="preserve"> са допринесли изключително много за развитието на рефлекторните видове масаж, като сегментарен, периостален и съединителнотъканен. </w:t>
      </w:r>
    </w:p>
    <w:p>
      <w:pPr>
        <w:pStyle w:val="Normal"/>
        <w:rPr/>
      </w:pPr>
      <w:r>
        <w:rPr>
          <w:b/>
          <w:bCs/>
          <w:i/>
          <w:iCs/>
        </w:rPr>
        <w:t>Класификация на масажа</w:t>
      </w:r>
    </w:p>
    <w:p>
      <w:pPr>
        <w:pStyle w:val="Normal"/>
        <w:rPr/>
      </w:pPr>
      <w:r>
        <w:rPr/>
        <w:t>Повечето школи са единни с малки излючения относно следните видове масаж:</w:t>
      </w:r>
    </w:p>
    <w:p>
      <w:pPr>
        <w:pStyle w:val="Normal"/>
        <w:rPr/>
      </w:pPr>
      <w:r>
        <w:rPr>
          <w:b/>
          <w:bCs/>
          <w:lang w:val="en-US"/>
        </w:rPr>
        <w:t>I.</w:t>
      </w:r>
      <w:r>
        <w:rPr>
          <w:b/>
          <w:bCs/>
        </w:rPr>
        <w:t xml:space="preserve"> Лечебен масаж.</w:t>
      </w:r>
    </w:p>
    <w:p>
      <w:pPr>
        <w:pStyle w:val="Normal"/>
        <w:rPr/>
      </w:pPr>
      <w:r>
        <w:rPr/>
        <w:t xml:space="preserve">1. </w:t>
      </w:r>
      <w:r>
        <w:rPr>
          <w:b/>
          <w:bCs/>
        </w:rPr>
        <w:t>Класически масаж</w:t>
      </w:r>
      <w:r>
        <w:rPr/>
        <w:t xml:space="preserve"> (шведски масаж, разработен от П. Х. Линг – 1776 – 1839г.).</w:t>
      </w:r>
    </w:p>
    <w:p>
      <w:pPr>
        <w:pStyle w:val="Normal"/>
        <w:rPr/>
      </w:pPr>
      <w:r>
        <w:rPr/>
        <w:t xml:space="preserve">2. </w:t>
      </w:r>
      <w:r>
        <w:rPr>
          <w:b/>
          <w:bCs/>
        </w:rPr>
        <w:t>Сегментарно – рефлекторен масаж</w:t>
      </w:r>
      <w:r>
        <w:rPr/>
        <w:t xml:space="preserve"> (съединително-тъканен, периостален, сегментарен и др.).</w:t>
      </w:r>
    </w:p>
    <w:p>
      <w:pPr>
        <w:pStyle w:val="Normal"/>
        <w:rPr/>
      </w:pPr>
      <w:r>
        <w:rPr>
          <w:b/>
          <w:bCs/>
          <w:lang w:val="en-US"/>
        </w:rPr>
        <w:t>II</w:t>
      </w:r>
      <w:r>
        <w:rPr>
          <w:b/>
          <w:bCs/>
        </w:rPr>
        <w:t>. Спортен масаж:</w:t>
      </w:r>
      <w:r>
        <w:rPr/>
        <w:t xml:space="preserve"> тренировъчен, хигиенен под формата на самомасаж, предстартов предварителен масаж и възстановителен масаж.</w:t>
      </w:r>
    </w:p>
    <w:p>
      <w:pPr>
        <w:pStyle w:val="Normal"/>
        <w:rPr/>
      </w:pPr>
      <w:r>
        <w:rPr>
          <w:b/>
          <w:bCs/>
          <w:lang w:val="en-US"/>
        </w:rPr>
        <w:t>III</w:t>
      </w:r>
      <w:r>
        <w:rPr>
          <w:b/>
          <w:bCs/>
        </w:rPr>
        <w:t>. Хигиенен масаж</w:t>
      </w:r>
      <w:r>
        <w:rPr/>
        <w:t xml:space="preserve"> – използва се за профилактика при намалена работоспособност и може да бъде общ и частичен или под формата на козметичен за профилактика на стареенето. </w:t>
      </w:r>
    </w:p>
    <w:p>
      <w:pPr>
        <w:pStyle w:val="Normal"/>
        <w:rPr/>
      </w:pPr>
      <w:r>
        <w:rPr>
          <w:b/>
          <w:bCs/>
          <w:lang w:val="en-US"/>
        </w:rPr>
        <w:t>IV.</w:t>
      </w:r>
      <w:r>
        <w:rPr>
          <w:b/>
          <w:bCs/>
        </w:rPr>
        <w:t xml:space="preserve"> Апаратен масаж</w:t>
      </w:r>
      <w:r>
        <w:rPr/>
        <w:t xml:space="preserve"> – вибромасаж, хидромасаж, вакуумен масаж и др. </w:t>
      </w:r>
    </w:p>
    <w:p>
      <w:pPr>
        <w:pStyle w:val="Normal"/>
        <w:rPr/>
      </w:pPr>
      <w:r>
        <w:rPr/>
        <w:t xml:space="preserve">Относно техниката на Линг в Швеция има много спорове и някои автори смятат, че неговия вид масаж в никакъв случай не може да бъде квалифициран като класически, не само защото Линг не е бил нито лекар нито физиолог, но и поради сериозните разлики между двата вида масаж, а именно: </w:t>
      </w:r>
    </w:p>
    <w:p>
      <w:pPr>
        <w:pStyle w:val="Normal"/>
        <w:rPr/>
      </w:pPr>
      <w:r>
        <w:rPr>
          <w:b/>
          <w:bCs/>
          <w:i/>
          <w:iCs/>
        </w:rPr>
        <w:t>1.</w:t>
      </w:r>
      <w:r>
        <w:rPr/>
        <w:t xml:space="preserve"> Провеждането на шведски масаж е с </w:t>
      </w:r>
      <w:r>
        <w:rPr>
          <w:b/>
          <w:bCs/>
        </w:rPr>
        <w:t>много силни и интензивни прийоми</w:t>
      </w:r>
      <w:r>
        <w:rPr/>
        <w:t xml:space="preserve">, като масажиста се стреми да проникне изключително дълбоко в тъканите до самите кости. </w:t>
      </w:r>
    </w:p>
    <w:p>
      <w:pPr>
        <w:pStyle w:val="Normal"/>
        <w:rPr/>
      </w:pPr>
      <w:r>
        <w:rPr>
          <w:b/>
          <w:bCs/>
          <w:i/>
          <w:iCs/>
        </w:rPr>
        <w:t>2.</w:t>
      </w:r>
      <w:r>
        <w:rPr/>
        <w:t xml:space="preserve"> Задачата на шведския масаж се състои в </w:t>
      </w:r>
      <w:r>
        <w:rPr>
          <w:b/>
          <w:bCs/>
        </w:rPr>
        <w:t>омачкване на всички уплътнения и разтягане на съдово-нервните снопове и мускули</w:t>
      </w:r>
      <w:r>
        <w:rPr/>
        <w:t xml:space="preserve">, а не в стремеж да се подобри кръво-и лимфообръщението. </w:t>
      </w:r>
      <w:r>
        <w:rPr>
          <w:b/>
          <w:bCs/>
        </w:rPr>
        <w:t>Този масаж се провежда не по посока на лимфотока</w:t>
      </w:r>
      <w:r>
        <w:rPr/>
        <w:t xml:space="preserve"> </w:t>
      </w:r>
      <w:r>
        <w:rPr>
          <w:b/>
          <w:bCs/>
        </w:rPr>
        <w:t>както е в класическия масаж</w:t>
      </w:r>
      <w:r>
        <w:rPr/>
        <w:t xml:space="preserve">, а в обратната посока: например върху крайниците от проксимално към дистално и само в някои места по хода на лимфата. </w:t>
      </w:r>
    </w:p>
    <w:p>
      <w:pPr>
        <w:pStyle w:val="Normal"/>
        <w:rPr/>
      </w:pPr>
      <w:r>
        <w:rPr>
          <w:b/>
          <w:bCs/>
          <w:i/>
          <w:iCs/>
        </w:rPr>
        <w:t>Масаж – физиология, начини и похвати на въздействие, видове масаж</w:t>
      </w:r>
    </w:p>
    <w:p>
      <w:pPr>
        <w:pStyle w:val="Normal"/>
        <w:rPr/>
      </w:pPr>
      <w:r>
        <w:rPr/>
        <w:t xml:space="preserve">Масажът спада към пасивните средства на кинезитерапията и може да дефинира като ДОЗИРАНИ МЕХАНИЧНИ ДРАЗНЕНИЯ ВЪРХУ СЪБЛЕЧЕНОТО ТЯЛО НА БОЛНИЯ ЧРЕЗ СПЕЦИАЛНИ ПОХВАТИ, ИЗПЪЛНЕНИ ОТ РЪКАТА НА МАСАЖИСТА ИЛИ НЯКОИ АПАРАТИ. </w:t>
      </w:r>
    </w:p>
    <w:p>
      <w:pPr>
        <w:pStyle w:val="Normal"/>
        <w:rPr/>
      </w:pPr>
      <w:r>
        <w:rPr/>
        <w:t>Масажът се използва не само с лечебна цел, но и профилактично. Той има 3 начина на въздействие:</w:t>
      </w:r>
    </w:p>
    <w:p>
      <w:pPr>
        <w:pStyle w:val="Normal"/>
        <w:rPr/>
      </w:pPr>
      <w:r>
        <w:rPr>
          <w:b/>
          <w:bCs/>
          <w:i/>
          <w:iCs/>
        </w:rPr>
        <w:t>1.</w:t>
      </w:r>
      <w:r>
        <w:rPr/>
        <w:t xml:space="preserve"> </w:t>
      </w:r>
      <w:r>
        <w:rPr>
          <w:b/>
          <w:bCs/>
        </w:rPr>
        <w:t>Механично въздействие</w:t>
      </w:r>
      <w:r>
        <w:rPr/>
        <w:t xml:space="preserve"> – това е непосредствено въздействие като се постига </w:t>
      </w:r>
      <w:r>
        <w:rPr>
          <w:b/>
          <w:bCs/>
        </w:rPr>
        <w:t>раздраза предимно на проприорецептивния апарат</w:t>
      </w:r>
      <w:r>
        <w:rPr/>
        <w:t xml:space="preserve"> и това от своя страна води до втория начин на въздействие –рефректорния.</w:t>
      </w:r>
    </w:p>
    <w:p>
      <w:pPr>
        <w:pStyle w:val="Normal"/>
        <w:rPr/>
      </w:pPr>
      <w:r>
        <w:rPr/>
        <w:t xml:space="preserve">Механичното въздействие има като следствие: </w:t>
      </w:r>
      <w:r>
        <w:rPr>
          <w:b/>
          <w:bCs/>
        </w:rPr>
        <w:t>компримиращо действие</w:t>
      </w:r>
      <w:r>
        <w:rPr/>
        <w:t xml:space="preserve"> върху тъканите, </w:t>
      </w:r>
      <w:r>
        <w:rPr>
          <w:b/>
          <w:bCs/>
        </w:rPr>
        <w:t>разтягащо действие</w:t>
      </w:r>
      <w:r>
        <w:rPr/>
        <w:t xml:space="preserve"> и </w:t>
      </w:r>
      <w:r>
        <w:rPr>
          <w:b/>
          <w:bCs/>
        </w:rPr>
        <w:t>разнасяне на определени отпадни продукти</w:t>
      </w:r>
      <w:r>
        <w:rPr/>
        <w:t xml:space="preserve">. Масажът повлиява и </w:t>
      </w:r>
      <w:r>
        <w:rPr>
          <w:b/>
          <w:bCs/>
        </w:rPr>
        <w:t>различни екстерорецептори</w:t>
      </w:r>
      <w:r>
        <w:rPr/>
        <w:t xml:space="preserve">, възприемащи механичните дразнения и изпращащи импулси към нервната система.  По механичен път се премахва стратум сквамозум, което води до характерното </w:t>
      </w:r>
      <w:r>
        <w:rPr>
          <w:b/>
          <w:bCs/>
        </w:rPr>
        <w:t>очистващо действие</w:t>
      </w:r>
      <w:r>
        <w:rPr/>
        <w:t>.</w:t>
      </w:r>
      <w:r>
        <w:rPr>
          <w:b/>
          <w:bCs/>
        </w:rPr>
        <w:t xml:space="preserve"> </w:t>
      </w:r>
    </w:p>
    <w:p>
      <w:pPr>
        <w:pStyle w:val="Normal"/>
        <w:rPr/>
      </w:pPr>
      <w:r>
        <w:rPr/>
        <w:t xml:space="preserve">Изключително важно е и предизвиканото </w:t>
      </w:r>
      <w:r>
        <w:rPr>
          <w:b/>
          <w:bCs/>
        </w:rPr>
        <w:t>оттичащо действие</w:t>
      </w:r>
      <w:r>
        <w:rPr/>
        <w:t xml:space="preserve">. </w:t>
      </w:r>
    </w:p>
    <w:p>
      <w:pPr>
        <w:pStyle w:val="Normal"/>
        <w:rPr/>
      </w:pPr>
      <w:r>
        <w:rPr/>
        <w:t xml:space="preserve">Механично при обработване на цикатрикси се стига и до </w:t>
      </w:r>
      <w:r>
        <w:rPr>
          <w:b/>
          <w:bCs/>
        </w:rPr>
        <w:t>разтягащото действие</w:t>
      </w:r>
      <w:r>
        <w:rPr/>
        <w:t xml:space="preserve"> на масажа. Не трябва да се пренебрегва и въздействие и върху подвижността на кожата спрямо кожните фасции. </w:t>
      </w:r>
    </w:p>
    <w:p>
      <w:pPr>
        <w:pStyle w:val="Normal"/>
        <w:rPr/>
      </w:pPr>
      <w:r>
        <w:rPr>
          <w:b/>
          <w:bCs/>
          <w:i/>
          <w:iCs/>
        </w:rPr>
        <w:t>2.</w:t>
      </w:r>
      <w:r>
        <w:rPr/>
        <w:t xml:space="preserve"> </w:t>
      </w:r>
      <w:r>
        <w:rPr>
          <w:b/>
          <w:bCs/>
        </w:rPr>
        <w:t>Рефлекторно въздействие</w:t>
      </w:r>
      <w:r>
        <w:rPr/>
        <w:t xml:space="preserve"> на масажа. При това въздействие се образуват </w:t>
      </w:r>
      <w:r>
        <w:rPr>
          <w:b/>
          <w:bCs/>
        </w:rPr>
        <w:t>биологично активни вещества</w:t>
      </w:r>
      <w:r>
        <w:rPr/>
        <w:t xml:space="preserve">, имащи ефект върху тъканите и целият организъм. Предизвиква се </w:t>
      </w:r>
      <w:r>
        <w:rPr>
          <w:b/>
          <w:bCs/>
        </w:rPr>
        <w:t>дразнещо действие</w:t>
      </w:r>
      <w:r>
        <w:rPr/>
        <w:t xml:space="preserve">, което от своя страна води рефлекторно до </w:t>
      </w:r>
      <w:r>
        <w:rPr>
          <w:b/>
          <w:bCs/>
        </w:rPr>
        <w:t>отделянето на хистамин</w:t>
      </w:r>
      <w:r>
        <w:rPr/>
        <w:t xml:space="preserve">, който дилатира кръвоносните съдове, както и на </w:t>
      </w:r>
      <w:r>
        <w:rPr>
          <w:b/>
          <w:bCs/>
        </w:rPr>
        <w:t xml:space="preserve">витаним </w:t>
      </w:r>
      <w:r>
        <w:rPr>
          <w:b/>
          <w:bCs/>
          <w:lang w:val="en-US"/>
        </w:rPr>
        <w:t>D3</w:t>
      </w:r>
      <w:r>
        <w:rPr/>
        <w:t xml:space="preserve">. </w:t>
      </w:r>
      <w:r>
        <w:rPr>
          <w:b/>
          <w:bCs/>
        </w:rPr>
        <w:t>Кожата е огромно рецепторно поле</w:t>
      </w:r>
      <w:r>
        <w:rPr/>
        <w:t xml:space="preserve"> и в нея са обособени </w:t>
      </w:r>
      <w:r>
        <w:rPr>
          <w:b/>
          <w:bCs/>
        </w:rPr>
        <w:t>рефлексогенни зони</w:t>
      </w:r>
      <w:r>
        <w:rPr/>
        <w:t xml:space="preserve">, които кореспондират с </w:t>
      </w:r>
      <w:r>
        <w:rPr>
          <w:b/>
          <w:bCs/>
        </w:rPr>
        <w:t>вътрешните органи</w:t>
      </w:r>
      <w:r>
        <w:rPr/>
        <w:t xml:space="preserve"> по пътя на вегетативната нервна система (ВНС) и при редица заболявания дават характерна симптоматика (зони на Захарин-Хед). В кожата се получава хиперемия, която е рефлекторна реакция, затопляния, зачервявания, подобряване на обменните процеси, трофиката и от там на регенеративните процеси. </w:t>
      </w:r>
      <w:r>
        <w:rPr>
          <w:b/>
          <w:bCs/>
        </w:rPr>
        <w:t>Кожата става по жизнена</w:t>
      </w:r>
      <w:r>
        <w:rPr/>
        <w:t xml:space="preserve">, подобрява се тургура, което се използва най-много от козметичния масаж. </w:t>
      </w:r>
    </w:p>
    <w:p>
      <w:pPr>
        <w:pStyle w:val="Normal"/>
        <w:rPr/>
      </w:pPr>
      <w:r>
        <w:rPr>
          <w:b/>
          <w:bCs/>
          <w:i/>
          <w:iCs/>
        </w:rPr>
        <w:t>3.</w:t>
      </w:r>
      <w:r>
        <w:rPr/>
        <w:t xml:space="preserve"> </w:t>
      </w:r>
      <w:r>
        <w:rPr>
          <w:b/>
          <w:bCs/>
        </w:rPr>
        <w:t>Хуморално въздействие</w:t>
      </w:r>
      <w:r>
        <w:rPr/>
        <w:t xml:space="preserve"> – хуморалното въздействие върху кожата се характеризира чрез отделянето на </w:t>
      </w:r>
      <w:r>
        <w:rPr>
          <w:b/>
          <w:bCs/>
        </w:rPr>
        <w:t>хистамин</w:t>
      </w:r>
      <w:r>
        <w:rPr/>
        <w:t xml:space="preserve">, чрез синтезирането на </w:t>
      </w:r>
      <w:r>
        <w:rPr>
          <w:b/>
          <w:bCs/>
        </w:rPr>
        <w:t xml:space="preserve">витамин </w:t>
      </w:r>
      <w:r>
        <w:rPr>
          <w:b/>
          <w:bCs/>
          <w:lang w:val="en-US"/>
        </w:rPr>
        <w:t>D</w:t>
      </w:r>
      <w:r>
        <w:rPr/>
        <w:t xml:space="preserve">, чрез образуването на </w:t>
      </w:r>
      <w:r>
        <w:rPr>
          <w:b/>
          <w:bCs/>
        </w:rPr>
        <w:t>пигмент</w:t>
      </w:r>
      <w:r>
        <w:rPr/>
        <w:t xml:space="preserve"> и не на последно място на </w:t>
      </w:r>
      <w:r>
        <w:rPr>
          <w:b/>
          <w:bCs/>
        </w:rPr>
        <w:t>некрохормони</w:t>
      </w:r>
      <w:r>
        <w:rPr/>
        <w:t xml:space="preserve">, които играят важна </w:t>
      </w:r>
      <w:r>
        <w:rPr>
          <w:b/>
          <w:bCs/>
        </w:rPr>
        <w:t>роля на антиген</w:t>
      </w:r>
      <w:r>
        <w:rPr/>
        <w:t xml:space="preserve"> и предизвикват изработването на антитела, което от своя страна води осезателно до подобряване на защитните сили на организма. </w:t>
      </w:r>
    </w:p>
    <w:p>
      <w:pPr>
        <w:pStyle w:val="Normal"/>
        <w:rPr/>
      </w:pPr>
      <w:r>
        <w:rPr>
          <w:b/>
          <w:bCs/>
          <w:lang w:val="en-US"/>
        </w:rPr>
        <w:t>1.</w:t>
      </w:r>
      <w:r>
        <w:rPr>
          <w:b/>
          <w:bCs/>
        </w:rPr>
        <w:t>ФИЗИОЛОГИЧНО ВЪЗДЕЙСТВИЕ НА МАСАЖА ВЪРХУ МУСКУЛАТУРАТА</w:t>
      </w:r>
    </w:p>
    <w:p>
      <w:pPr>
        <w:pStyle w:val="Normal"/>
        <w:rPr/>
      </w:pPr>
      <w:r>
        <w:rPr/>
        <w:t>При това въздействие се получават рефлекторни реакции, които могат преминат през следните 4 фази:</w:t>
      </w:r>
    </w:p>
    <w:p>
      <w:pPr>
        <w:pStyle w:val="Normal"/>
        <w:rPr/>
      </w:pPr>
      <w:r>
        <w:rPr>
          <w:b/>
          <w:bCs/>
          <w:i/>
          <w:iCs/>
        </w:rPr>
        <w:t>1.</w:t>
      </w:r>
      <w:r>
        <w:rPr/>
        <w:t xml:space="preserve"> Контрактилна;</w:t>
      </w:r>
    </w:p>
    <w:p>
      <w:pPr>
        <w:pStyle w:val="Normal"/>
        <w:rPr/>
      </w:pPr>
      <w:r>
        <w:rPr>
          <w:b/>
          <w:bCs/>
          <w:i/>
          <w:iCs/>
        </w:rPr>
        <w:t>2.</w:t>
      </w:r>
      <w:r>
        <w:rPr/>
        <w:t xml:space="preserve"> Релаксираща;</w:t>
      </w:r>
    </w:p>
    <w:p>
      <w:pPr>
        <w:pStyle w:val="Normal"/>
        <w:rPr/>
      </w:pPr>
      <w:r>
        <w:rPr>
          <w:b/>
          <w:bCs/>
          <w:i/>
          <w:iCs/>
        </w:rPr>
        <w:t>3.</w:t>
      </w:r>
      <w:r>
        <w:rPr/>
        <w:t xml:space="preserve"> Подвоз на енергетични вещества – кислород;</w:t>
      </w:r>
    </w:p>
    <w:p>
      <w:pPr>
        <w:pStyle w:val="Normal"/>
        <w:rPr/>
      </w:pPr>
      <w:r>
        <w:rPr>
          <w:b/>
          <w:bCs/>
          <w:i/>
          <w:iCs/>
        </w:rPr>
        <w:t>4.</w:t>
      </w:r>
      <w:r>
        <w:rPr/>
        <w:t xml:space="preserve"> Елиминиране на продуктите на умората.</w:t>
      </w:r>
    </w:p>
    <w:p>
      <w:pPr>
        <w:pStyle w:val="Normal"/>
        <w:rPr/>
      </w:pPr>
      <w:r>
        <w:rPr/>
        <w:t xml:space="preserve">  </w:t>
      </w:r>
      <w:r>
        <w:rPr/>
        <w:t>Всички тези рефлекторни реакции подобряват предимно свойствата и качествата на третираните мускули.</w:t>
      </w:r>
    </w:p>
    <w:p>
      <w:pPr>
        <w:pStyle w:val="Normal"/>
        <w:rPr/>
      </w:pPr>
      <w:r>
        <w:rPr/>
        <w:t xml:space="preserve">   </w:t>
      </w:r>
      <w:r>
        <w:rPr/>
        <w:t xml:space="preserve">Много важно е да се знае, че при </w:t>
      </w:r>
      <w:r>
        <w:rPr>
          <w:b/>
          <w:bCs/>
        </w:rPr>
        <w:t>дразнене на</w:t>
      </w:r>
      <w:r>
        <w:rPr/>
        <w:t xml:space="preserve"> </w:t>
      </w:r>
      <w:r>
        <w:rPr>
          <w:b/>
          <w:bCs/>
        </w:rPr>
        <w:t>мускулните вретена</w:t>
      </w:r>
      <w:r>
        <w:rPr/>
        <w:t xml:space="preserve">, които се намират централно в мускулатурата се постига изявено </w:t>
      </w:r>
      <w:r>
        <w:rPr>
          <w:b/>
          <w:bCs/>
        </w:rPr>
        <w:t>повишаване на мускулния тонус</w:t>
      </w:r>
      <w:r>
        <w:rPr/>
        <w:t xml:space="preserve">. При </w:t>
      </w:r>
      <w:r>
        <w:rPr>
          <w:b/>
          <w:bCs/>
        </w:rPr>
        <w:t>дразнене на рецепторите на Голджи</w:t>
      </w:r>
      <w:r>
        <w:rPr/>
        <w:t xml:space="preserve">, които представляват нервно-сухожилни рецептори се постига </w:t>
      </w:r>
      <w:r>
        <w:rPr>
          <w:b/>
          <w:bCs/>
        </w:rPr>
        <w:t>изявено релаксиращ ефект</w:t>
      </w:r>
      <w:r>
        <w:rPr/>
        <w:t>.</w:t>
      </w:r>
    </w:p>
    <w:p>
      <w:pPr>
        <w:pStyle w:val="Normal"/>
        <w:rPr/>
      </w:pPr>
      <w:r>
        <w:rPr/>
        <w:t xml:space="preserve">Масажът подобрява пропоскливостта на клетъчната мембрана, което има директно въздействие върху обмяната на мускулатурата, като МАСАЖЪТ ПОДДЪРЖА ТРОФИКАТА, НО НЕ ДОВЕЖДА ДО ХИПЕРТРОФИЯ! </w:t>
      </w:r>
    </w:p>
    <w:p>
      <w:pPr>
        <w:pStyle w:val="Normal"/>
        <w:rPr/>
      </w:pPr>
      <w:r>
        <w:rPr/>
        <w:t xml:space="preserve">Затова при парези на първо място се акцентира върху лечебната физкултура, а масажът има второстепенна роля. </w:t>
      </w:r>
    </w:p>
    <w:p>
      <w:pPr>
        <w:pStyle w:val="Normal"/>
        <w:rPr/>
      </w:pPr>
      <w:r>
        <w:rPr>
          <w:b/>
          <w:bCs/>
          <w:lang w:val="en-US"/>
        </w:rPr>
        <w:t>2.</w:t>
      </w:r>
      <w:r>
        <w:rPr>
          <w:b/>
          <w:bCs/>
        </w:rPr>
        <w:t>ФИЗИОЛОГИЧНО ВЪЗДЕЙСТВИЕ НА МАСАЖА ВЪРХУ ОПОРНО-ДВИГАТЕЛНИЯ АПАРАТ</w:t>
      </w:r>
    </w:p>
    <w:p>
      <w:pPr>
        <w:pStyle w:val="Normal"/>
        <w:rPr/>
      </w:pPr>
      <w:r>
        <w:rPr/>
        <w:t xml:space="preserve">Характерно за всички тъкани на ставите е, че те се оросяват по-слабо, хранят се по-слабо и затова ние ги наричаме БРАДИТРОФНИ ТЪКАНИ. Масажът има следните въздействия върху тях: </w:t>
      </w:r>
    </w:p>
    <w:p>
      <w:pPr>
        <w:pStyle w:val="Normal"/>
        <w:rPr/>
      </w:pPr>
      <w:r>
        <w:rPr>
          <w:b/>
          <w:bCs/>
          <w:i/>
          <w:iCs/>
        </w:rPr>
        <w:t>1.</w:t>
      </w:r>
      <w:r>
        <w:rPr/>
        <w:t xml:space="preserve"> Подобрява </w:t>
      </w:r>
      <w:r>
        <w:rPr>
          <w:b/>
          <w:bCs/>
        </w:rPr>
        <w:t>трофиката</w:t>
      </w:r>
      <w:r>
        <w:rPr/>
        <w:t>;</w:t>
      </w:r>
    </w:p>
    <w:p>
      <w:pPr>
        <w:pStyle w:val="Normal"/>
        <w:rPr/>
      </w:pPr>
      <w:r>
        <w:rPr>
          <w:b/>
          <w:bCs/>
          <w:i/>
          <w:iCs/>
        </w:rPr>
        <w:t>2.</w:t>
      </w:r>
      <w:r>
        <w:rPr/>
        <w:t xml:space="preserve"> </w:t>
      </w:r>
      <w:r>
        <w:rPr>
          <w:b/>
          <w:bCs/>
        </w:rPr>
        <w:t>Премахват се патологичните отлагания</w:t>
      </w:r>
      <w:r>
        <w:rPr/>
        <w:t xml:space="preserve"> в тъканите, като при оток или хемартроза действието е оттичащо;</w:t>
      </w:r>
    </w:p>
    <w:p>
      <w:pPr>
        <w:pStyle w:val="Normal"/>
        <w:rPr/>
      </w:pPr>
      <w:r>
        <w:rPr>
          <w:b/>
          <w:bCs/>
          <w:i/>
          <w:iCs/>
        </w:rPr>
        <w:t>3.</w:t>
      </w:r>
      <w:r>
        <w:rPr/>
        <w:t xml:space="preserve"> Масажът </w:t>
      </w:r>
      <w:r>
        <w:rPr>
          <w:b/>
          <w:bCs/>
        </w:rPr>
        <w:t>подобрява еластичността на ставната капсула</w:t>
      </w:r>
      <w:r>
        <w:rPr/>
        <w:t>, което е много важно при ставните контрактури;</w:t>
      </w:r>
    </w:p>
    <w:p>
      <w:pPr>
        <w:pStyle w:val="Normal"/>
        <w:rPr/>
      </w:pPr>
      <w:r>
        <w:rPr>
          <w:b/>
          <w:bCs/>
          <w:i/>
          <w:iCs/>
        </w:rPr>
        <w:t>4.</w:t>
      </w:r>
      <w:r>
        <w:rPr/>
        <w:t xml:space="preserve"> При </w:t>
      </w:r>
      <w:r>
        <w:rPr>
          <w:b/>
          <w:bCs/>
        </w:rPr>
        <w:t>хроничните заболявания</w:t>
      </w:r>
      <w:r>
        <w:rPr/>
        <w:t xml:space="preserve"> масажът е позволен </w:t>
      </w:r>
      <w:r>
        <w:rPr>
          <w:b/>
          <w:bCs/>
        </w:rPr>
        <w:t>върху самата става</w:t>
      </w:r>
      <w:r>
        <w:rPr/>
        <w:t xml:space="preserve">, при </w:t>
      </w:r>
      <w:r>
        <w:rPr>
          <w:b/>
          <w:bCs/>
        </w:rPr>
        <w:t>подострите</w:t>
      </w:r>
      <w:r>
        <w:rPr/>
        <w:t xml:space="preserve"> този масаж може да бъде много </w:t>
      </w:r>
      <w:r>
        <w:rPr>
          <w:b/>
          <w:bCs/>
        </w:rPr>
        <w:t>внимателен и нежен</w:t>
      </w:r>
      <w:r>
        <w:rPr/>
        <w:t xml:space="preserve">, а при </w:t>
      </w:r>
      <w:r>
        <w:rPr>
          <w:b/>
          <w:bCs/>
        </w:rPr>
        <w:t>острите</w:t>
      </w:r>
      <w:r>
        <w:rPr/>
        <w:t xml:space="preserve"> активни ставни заболявани масаж не се прилага директно, а само </w:t>
      </w:r>
      <w:r>
        <w:rPr>
          <w:b/>
          <w:bCs/>
        </w:rPr>
        <w:t>извънставно</w:t>
      </w:r>
      <w:r>
        <w:rPr/>
        <w:t xml:space="preserve">. </w:t>
      </w:r>
    </w:p>
    <w:p>
      <w:pPr>
        <w:pStyle w:val="Normal"/>
        <w:rPr/>
      </w:pPr>
      <w:r>
        <w:rPr>
          <w:b/>
          <w:bCs/>
        </w:rPr>
        <w:t>Лакетната става</w:t>
      </w:r>
      <w:r>
        <w:rPr/>
        <w:t xml:space="preserve"> е изключително чувствителна към масажните похвати и реагира лошо като се засилва обикновенно ставната контрактура или се стига до осифициращ миозит. По подобен начин реагира и </w:t>
      </w:r>
      <w:r>
        <w:rPr>
          <w:b/>
          <w:bCs/>
        </w:rPr>
        <w:t>колянната става</w:t>
      </w:r>
      <w:r>
        <w:rPr/>
        <w:t>.</w:t>
      </w:r>
    </w:p>
    <w:p>
      <w:pPr>
        <w:pStyle w:val="Normal"/>
        <w:rPr/>
      </w:pPr>
      <w:r>
        <w:rPr>
          <w:b/>
          <w:bCs/>
          <w:lang w:val="en-US"/>
        </w:rPr>
        <w:t>3.</w:t>
      </w:r>
      <w:r>
        <w:rPr>
          <w:b/>
          <w:bCs/>
        </w:rPr>
        <w:t>ФИЗИОЛОГИЧНО ВЪЗДЕЙСТВИЕ НА МАСАЖА ВЪРХУ КРЪВНАТА ЦИРКУЛАЦИЯ</w:t>
      </w:r>
    </w:p>
    <w:p>
      <w:pPr>
        <w:pStyle w:val="Normal"/>
        <w:rPr/>
      </w:pPr>
      <w:r>
        <w:rPr>
          <w:b/>
          <w:bCs/>
          <w:i/>
          <w:iCs/>
        </w:rPr>
        <w:t>1.</w:t>
      </w:r>
      <w:r>
        <w:rPr/>
        <w:t xml:space="preserve"> </w:t>
      </w:r>
      <w:r>
        <w:rPr>
          <w:b/>
          <w:bCs/>
        </w:rPr>
        <w:t>Върху кръвното налягане</w:t>
      </w:r>
      <w:r>
        <w:rPr/>
        <w:t xml:space="preserve">: масажът приложен под формата на масажна яка, води ди </w:t>
      </w:r>
      <w:r>
        <w:rPr>
          <w:b/>
          <w:bCs/>
        </w:rPr>
        <w:t>снижаване на същото</w:t>
      </w:r>
      <w:r>
        <w:rPr/>
        <w:t xml:space="preserve">, като за причина се посочва регулирането на възбудните и задръжни процеси в кората на главния мозък. Общият масаж води до разширяване на кръвоносните съдове в кожата и до премахване на периферното съпротивление, като кожата играе в този случай ролята на огромно кръвно депо. При масажиране на </w:t>
      </w:r>
      <w:r>
        <w:rPr>
          <w:b/>
          <w:bCs/>
        </w:rPr>
        <w:t>плексус соларис</w:t>
      </w:r>
      <w:r>
        <w:rPr/>
        <w:t xml:space="preserve"> се постига бързо понижаване на кръвното налягане, като подобен е ефекта на масажа върху </w:t>
      </w:r>
      <w:r>
        <w:rPr>
          <w:b/>
          <w:bCs/>
        </w:rPr>
        <w:t>синукаротидните възли</w:t>
      </w:r>
      <w:r>
        <w:rPr/>
        <w:t xml:space="preserve">. </w:t>
      </w:r>
    </w:p>
    <w:p>
      <w:pPr>
        <w:pStyle w:val="Normal"/>
        <w:rPr/>
      </w:pPr>
      <w:r>
        <w:rPr>
          <w:b/>
          <w:bCs/>
          <w:i/>
          <w:iCs/>
        </w:rPr>
        <w:t>2.</w:t>
      </w:r>
      <w:r>
        <w:rPr/>
        <w:t xml:space="preserve"> Директния масаж </w:t>
      </w:r>
      <w:r>
        <w:rPr>
          <w:b/>
          <w:bCs/>
        </w:rPr>
        <w:t>върху вените и венозните сплитове</w:t>
      </w:r>
      <w:r>
        <w:rPr/>
        <w:t xml:space="preserve"> трябва да бъде изключително </w:t>
      </w:r>
      <w:r>
        <w:rPr>
          <w:b/>
          <w:bCs/>
        </w:rPr>
        <w:t>внимателен и нежен</w:t>
      </w:r>
      <w:r>
        <w:rPr/>
        <w:t xml:space="preserve">. Обикновенно се разчита на рефлекторното  въздействие върху тях. </w:t>
      </w:r>
      <w:r>
        <w:rPr>
          <w:b/>
          <w:bCs/>
        </w:rPr>
        <w:t>Той е противопоказан при разширени вени предвид опасността от тромбоза.</w:t>
      </w:r>
    </w:p>
    <w:p>
      <w:pPr>
        <w:pStyle w:val="Normal"/>
        <w:rPr/>
      </w:pPr>
      <w:r>
        <w:rPr>
          <w:b/>
          <w:bCs/>
          <w:i/>
          <w:iCs/>
        </w:rPr>
        <w:t>3.</w:t>
      </w:r>
      <w:r>
        <w:rPr/>
        <w:t xml:space="preserve"> </w:t>
      </w:r>
      <w:r>
        <w:rPr>
          <w:b/>
          <w:bCs/>
        </w:rPr>
        <w:t xml:space="preserve">Влияние на масажа върху капилярите. </w:t>
      </w:r>
      <w:r>
        <w:rPr/>
        <w:t xml:space="preserve">Влиянието е двупосочно с рефлекторно и хуморално въздействие, като под действието на отделения хистамин се постига </w:t>
      </w:r>
      <w:r>
        <w:rPr>
          <w:b/>
          <w:bCs/>
        </w:rPr>
        <w:t>добре изразена вазодилатация</w:t>
      </w:r>
      <w:r>
        <w:rPr/>
        <w:t xml:space="preserve">, характерна с разширен лумен на капилярите и много по-важния </w:t>
      </w:r>
      <w:r>
        <w:rPr>
          <w:b/>
          <w:bCs/>
        </w:rPr>
        <w:t>ефект на разкриването на резервни капиляри</w:t>
      </w:r>
      <w:r>
        <w:rPr/>
        <w:t xml:space="preserve">. Масажът подобрява пропускливостта на капилярната стена, като по този начин се повлияват обменните процеси  между тъканите и кръвта. </w:t>
      </w:r>
    </w:p>
    <w:p>
      <w:pPr>
        <w:pStyle w:val="Normal"/>
        <w:rPr/>
      </w:pPr>
      <w:r>
        <w:rPr>
          <w:b/>
          <w:bCs/>
          <w:i/>
          <w:iCs/>
        </w:rPr>
        <w:t>4.</w:t>
      </w:r>
      <w:r>
        <w:rPr>
          <w:b/>
          <w:bCs/>
        </w:rPr>
        <w:t xml:space="preserve"> Влияние върху лимфната система.</w:t>
      </w:r>
      <w:r>
        <w:rPr/>
        <w:t xml:space="preserve"> Лимфните капиляри са по-многобройни и по-повърхностно разположени, като лимфния ток има центрифугална посока, т. е. тече от периферията към центъра. Вследствие на масажните прийоми бавната му скорост от 4мм в секунда може да бъде </w:t>
      </w:r>
      <w:r>
        <w:rPr>
          <w:b/>
          <w:bCs/>
        </w:rPr>
        <w:t>увеличена от 2 до 4 пъти</w:t>
      </w:r>
      <w:r>
        <w:rPr/>
        <w:t>. Изискването обаче към масажната техника, че тя трябва да бъде бавно и плътно приложена. Масажът в лимфната система води до:</w:t>
      </w:r>
    </w:p>
    <w:p>
      <w:pPr>
        <w:pStyle w:val="Normal"/>
        <w:rPr/>
      </w:pPr>
      <w:r>
        <w:rPr/>
        <w:t xml:space="preserve">- </w:t>
      </w:r>
      <w:r>
        <w:rPr>
          <w:b/>
          <w:bCs/>
        </w:rPr>
        <w:t>премахване на застойните явления</w:t>
      </w:r>
      <w:r>
        <w:rPr/>
        <w:t xml:space="preserve">, които от своя страна след отзвучаване на натиска водят до следващия ефект </w:t>
      </w:r>
    </w:p>
    <w:p>
      <w:pPr>
        <w:pStyle w:val="Normal"/>
        <w:rPr/>
      </w:pPr>
      <w:r>
        <w:rPr/>
        <w:t xml:space="preserve">– </w:t>
      </w:r>
      <w:r>
        <w:rPr>
          <w:b/>
          <w:bCs/>
        </w:rPr>
        <w:t>обезболяващ</w:t>
      </w:r>
    </w:p>
    <w:p>
      <w:pPr>
        <w:pStyle w:val="Normal"/>
        <w:rPr/>
      </w:pPr>
      <w:r>
        <w:rPr/>
        <w:t xml:space="preserve">! Масажът трябва да се прави задължително от периферията към центъра </w:t>
      </w:r>
      <w:r>
        <w:rPr>
          <w:b/>
          <w:bCs/>
        </w:rPr>
        <w:t>по хода на лимфните съдове</w:t>
      </w:r>
      <w:r>
        <w:rPr/>
        <w:t xml:space="preserve">. </w:t>
      </w:r>
    </w:p>
    <w:p>
      <w:pPr>
        <w:pStyle w:val="Normal"/>
        <w:rPr/>
      </w:pPr>
      <w:r>
        <w:rPr>
          <w:b/>
          <w:bCs/>
          <w:lang w:val="en-US"/>
        </w:rPr>
        <w:t>4.</w:t>
      </w:r>
      <w:r>
        <w:rPr>
          <w:b/>
          <w:bCs/>
        </w:rPr>
        <w:t>ФИЗИОЛОГИЧНО ВЪЗДЕЙСТВИЕ НА МАСАЖА ВЪРХУ НЕРВНАТА СИСТЕМА</w:t>
      </w:r>
    </w:p>
    <w:p>
      <w:pPr>
        <w:pStyle w:val="Normal"/>
        <w:rPr/>
      </w:pPr>
      <w:r>
        <w:rPr/>
        <w:t xml:space="preserve">Масажът действа върху </w:t>
      </w:r>
      <w:r>
        <w:rPr>
          <w:b/>
          <w:bCs/>
        </w:rPr>
        <w:t>екстеро-, проприо- и интерорецепторите</w:t>
      </w:r>
      <w:r>
        <w:rPr/>
        <w:t xml:space="preserve">, които се включват в рефлексната дъга. </w:t>
      </w:r>
      <w:r>
        <w:rPr>
          <w:b/>
          <w:bCs/>
        </w:rPr>
        <w:t>Търси се подкоровия ефект на масажа, а не коровия!</w:t>
      </w:r>
    </w:p>
    <w:p>
      <w:pPr>
        <w:pStyle w:val="Normal"/>
        <w:rPr/>
      </w:pPr>
      <w:r>
        <w:rPr/>
        <w:t xml:space="preserve">Включват се </w:t>
      </w:r>
      <w:r>
        <w:rPr>
          <w:b/>
          <w:bCs/>
        </w:rPr>
        <w:t>следните видове реакции</w:t>
      </w:r>
      <w:r>
        <w:rPr/>
        <w:t xml:space="preserve">: висцерокутанни реакции (зони на Захарин-Хед), съединителнотъканно – висцерални (зони на Дики-Лойбе), висцеро-мускуло-висцерални (зони на Макензи), периостално-висцеранли (зони на Краус-Фоглер), висцеро-висцерални реакции, като при последните се дразнят самите итерорецептори в третирания орган. </w:t>
      </w:r>
    </w:p>
    <w:p>
      <w:pPr>
        <w:pStyle w:val="Normal"/>
        <w:rPr/>
      </w:pPr>
      <w:r>
        <w:rPr>
          <w:b/>
          <w:bCs/>
        </w:rPr>
        <w:t>Върху централната нервна система</w:t>
      </w:r>
      <w:r>
        <w:rPr/>
        <w:t xml:space="preserve"> масажът може да повлияе в зависимост от техниките и двете функции от задържане или възбуда. Проучвания показват подобрена биоелектрична активност на кората и засилване изразеността на алфа-ритъма на противоположната страна на масажа. </w:t>
      </w:r>
    </w:p>
    <w:p>
      <w:pPr>
        <w:pStyle w:val="Normal"/>
        <w:rPr/>
      </w:pPr>
      <w:r>
        <w:rPr>
          <w:b/>
          <w:bCs/>
        </w:rPr>
        <w:t>Върху периферния нерв</w:t>
      </w:r>
      <w:r>
        <w:rPr/>
        <w:t xml:space="preserve"> масажът има </w:t>
      </w:r>
      <w:r>
        <w:rPr>
          <w:b/>
          <w:bCs/>
        </w:rPr>
        <w:t>стимулиращо</w:t>
      </w:r>
      <w:r>
        <w:rPr/>
        <w:t xml:space="preserve"> и подобряващо </w:t>
      </w:r>
      <w:r>
        <w:rPr>
          <w:b/>
          <w:bCs/>
        </w:rPr>
        <w:t>нервната проводимост действие</w:t>
      </w:r>
      <w:r>
        <w:rPr/>
        <w:t xml:space="preserve">. Той </w:t>
      </w:r>
      <w:r>
        <w:rPr>
          <w:b/>
          <w:bCs/>
        </w:rPr>
        <w:t>ускорява регенерацията</w:t>
      </w:r>
      <w:r>
        <w:rPr/>
        <w:t xml:space="preserve"> на нерва (нормалната регенерация за 24 часа на периферния нерв е приблизително 1мм. Най-добър ефект е постигнат от </w:t>
      </w:r>
      <w:r>
        <w:rPr>
          <w:b/>
          <w:bCs/>
        </w:rPr>
        <w:t>15 – 18 процедури масаж</w:t>
      </w:r>
      <w:r>
        <w:rPr/>
        <w:t>, като повече процедури показват намален ефект!</w:t>
      </w:r>
    </w:p>
    <w:p>
      <w:pPr>
        <w:pStyle w:val="Normal"/>
        <w:rPr/>
      </w:pPr>
      <w:r>
        <w:rPr/>
        <w:t xml:space="preserve">Друго важно въздействие върху нервната система е </w:t>
      </w:r>
      <w:r>
        <w:rPr>
          <w:b/>
          <w:bCs/>
        </w:rPr>
        <w:t>парабиотичното на проводимостта</w:t>
      </w:r>
      <w:r>
        <w:rPr/>
        <w:t xml:space="preserve">, което има за следствие </w:t>
      </w:r>
      <w:r>
        <w:rPr>
          <w:b/>
          <w:bCs/>
        </w:rPr>
        <w:t>определено обезболяващо действие</w:t>
      </w:r>
      <w:r>
        <w:rPr/>
        <w:t>.</w:t>
      </w:r>
    </w:p>
    <w:p>
      <w:pPr>
        <w:pStyle w:val="Normal"/>
        <w:rPr/>
      </w:pPr>
      <w:r>
        <w:rPr>
          <w:b/>
          <w:bCs/>
          <w:lang w:val="en-US"/>
        </w:rPr>
        <w:t>5</w:t>
      </w:r>
      <w:r>
        <w:rPr>
          <w:b/>
          <w:bCs/>
        </w:rPr>
        <w:t>.ДЕЙСТВИЕ НА МАСАЖА ВЪРХУ ОБМЕННИТЕ ПРОЦЕСИ</w:t>
      </w:r>
    </w:p>
    <w:p>
      <w:pPr>
        <w:pStyle w:val="Normal"/>
        <w:numPr>
          <w:ilvl w:val="0"/>
          <w:numId w:val="3"/>
        </w:numPr>
        <w:rPr/>
      </w:pPr>
      <w:r>
        <w:rPr/>
        <w:t xml:space="preserve">точно  прецезираният и качествено извършения масаж води до </w:t>
      </w:r>
      <w:r>
        <w:rPr>
          <w:b/>
          <w:bCs/>
        </w:rPr>
        <w:t>регулиране на асимилационните и десимилационни процеси</w:t>
      </w:r>
      <w:r>
        <w:rPr/>
        <w:t xml:space="preserve">. </w:t>
      </w:r>
    </w:p>
    <w:p>
      <w:pPr>
        <w:pStyle w:val="Normal"/>
        <w:rPr/>
      </w:pPr>
      <w:r>
        <w:rPr>
          <w:b/>
          <w:bCs/>
          <w:lang w:val="en-US"/>
        </w:rPr>
        <w:t>6</w:t>
      </w:r>
      <w:r>
        <w:rPr>
          <w:b/>
          <w:bCs/>
        </w:rPr>
        <w:t>.ДЕЙСТВИЕ НА МАСАЖА ВЪРХУ ТЕЧНОСТИТЕ В ТЪКАНИТЕ.</w:t>
      </w:r>
    </w:p>
    <w:p>
      <w:pPr>
        <w:pStyle w:val="Normal"/>
        <w:rPr/>
      </w:pPr>
      <w:r>
        <w:rPr/>
        <w:t xml:space="preserve">Под въздействието на масажа може да постигнем </w:t>
      </w:r>
      <w:r>
        <w:rPr>
          <w:b/>
          <w:bCs/>
        </w:rPr>
        <w:t>отделяне на повече течности</w:t>
      </w:r>
      <w:r>
        <w:rPr/>
        <w:t xml:space="preserve"> известно </w:t>
      </w:r>
      <w:r>
        <w:rPr>
          <w:b/>
          <w:bCs/>
        </w:rPr>
        <w:t>дезинтоксикационно въздействие</w:t>
      </w:r>
      <w:r>
        <w:rPr/>
        <w:t xml:space="preserve"> с изхвърлянето на отпадни продукти, като </w:t>
      </w:r>
      <w:r>
        <w:rPr>
          <w:b/>
          <w:bCs/>
        </w:rPr>
        <w:t>урея и пикочна</w:t>
      </w:r>
      <w:r>
        <w:rPr/>
        <w:t xml:space="preserve"> </w:t>
      </w:r>
      <w:r>
        <w:rPr>
          <w:b/>
          <w:bCs/>
        </w:rPr>
        <w:t>киселина</w:t>
      </w:r>
      <w:r>
        <w:rPr/>
        <w:t xml:space="preserve"> (лечение на подагра). </w:t>
      </w:r>
    </w:p>
    <w:p>
      <w:pPr>
        <w:pStyle w:val="Normal"/>
        <w:rPr/>
      </w:pPr>
      <w:r>
        <w:rPr>
          <w:b/>
          <w:bCs/>
          <w:lang w:val="en-US"/>
        </w:rPr>
        <w:t>7</w:t>
      </w:r>
      <w:r>
        <w:rPr>
          <w:b/>
          <w:bCs/>
        </w:rPr>
        <w:t>.ДЕЙСТВИЕ НА МАСАЖА ВЪРХУ МИНЕРАЛНАТА ОБМЯНА.</w:t>
      </w:r>
    </w:p>
    <w:p>
      <w:pPr>
        <w:pStyle w:val="Normal"/>
        <w:rPr/>
      </w:pPr>
      <w:r>
        <w:rPr/>
        <w:t xml:space="preserve">Под негово въздействие се </w:t>
      </w:r>
      <w:r>
        <w:rPr>
          <w:b/>
          <w:bCs/>
        </w:rPr>
        <w:t>подобрява осезателно калциево-фосфорната обмяна</w:t>
      </w:r>
      <w:r>
        <w:rPr/>
        <w:t xml:space="preserve"> със синтезирането на витамин </w:t>
      </w:r>
      <w:r>
        <w:rPr>
          <w:lang w:val="en-US"/>
        </w:rPr>
        <w:t>D2</w:t>
      </w:r>
      <w:r>
        <w:rPr/>
        <w:t xml:space="preserve"> (лечение на остеопороза и бавно зарастващи фрактури). </w:t>
      </w:r>
    </w:p>
    <w:p>
      <w:pPr>
        <w:pStyle w:val="Normal"/>
        <w:rPr/>
      </w:pPr>
      <w:r>
        <w:rPr>
          <w:b/>
          <w:bCs/>
          <w:lang w:val="en-US"/>
        </w:rPr>
        <w:t>8</w:t>
      </w:r>
      <w:r>
        <w:rPr>
          <w:b/>
          <w:bCs/>
        </w:rPr>
        <w:t>. ДЕЙСТВИЕ ВЪРХУ ГАЗОВАТА ОБМЯНА.</w:t>
      </w:r>
    </w:p>
    <w:p>
      <w:pPr>
        <w:pStyle w:val="Normal"/>
        <w:rPr/>
      </w:pPr>
      <w:r>
        <w:rPr>
          <w:b/>
          <w:bCs/>
        </w:rPr>
        <w:t>Подобрява се вентилацията</w:t>
      </w:r>
      <w:r>
        <w:rPr/>
        <w:t xml:space="preserve">, като механизмът се обяснява с </w:t>
      </w:r>
      <w:r>
        <w:rPr>
          <w:b/>
          <w:bCs/>
        </w:rPr>
        <w:t>вкарването на млечната киселина в тъканите</w:t>
      </w:r>
      <w:r>
        <w:rPr/>
        <w:t xml:space="preserve">, която </w:t>
      </w:r>
      <w:r>
        <w:rPr>
          <w:b/>
          <w:bCs/>
        </w:rPr>
        <w:t>дразни центъра на дишането</w:t>
      </w:r>
      <w:r>
        <w:rPr/>
        <w:t xml:space="preserve"> след попадането и в кръвта. </w:t>
      </w:r>
    </w:p>
    <w:p>
      <w:pPr>
        <w:pStyle w:val="Normal"/>
        <w:rPr/>
      </w:pPr>
      <w:r>
        <w:rPr/>
        <w:t>Подобрява се функцията на външното дишане при болни след оперативна намеса в гръдната и коремната кухини. Подобрява се насищането на артериалната кръв с кислород.</w:t>
      </w:r>
    </w:p>
    <w:p>
      <w:pPr>
        <w:pStyle w:val="Normal"/>
        <w:rPr/>
      </w:pPr>
      <w:r>
        <w:rPr>
          <w:b/>
          <w:bCs/>
          <w:lang w:val="en-US"/>
        </w:rPr>
        <w:t>9</w:t>
      </w:r>
      <w:r>
        <w:rPr>
          <w:b/>
          <w:bCs/>
        </w:rPr>
        <w:t>. ДЕЙСТВИЕ НА МАСАЖА ВЪРХУ МАСТНАТА ОБМЯНА.</w:t>
      </w:r>
    </w:p>
    <w:p>
      <w:pPr>
        <w:pStyle w:val="Normal"/>
        <w:rPr/>
      </w:pPr>
      <w:r>
        <w:rPr/>
        <w:t xml:space="preserve"> </w:t>
      </w:r>
      <w:r>
        <w:rPr/>
        <w:t xml:space="preserve">Последната само леко се тонизира, но не можем да очакваме отслабване в резултат на това. </w:t>
      </w:r>
    </w:p>
    <w:p>
      <w:pPr>
        <w:pStyle w:val="Normal"/>
        <w:rPr/>
      </w:pPr>
      <w:r>
        <w:rPr>
          <w:b/>
          <w:bCs/>
          <w:lang w:val="en-US"/>
        </w:rPr>
        <w:t>10</w:t>
      </w:r>
      <w:r>
        <w:rPr>
          <w:b/>
          <w:bCs/>
        </w:rPr>
        <w:t>. ДЕЙСТВИЕ НА МАСАЖА ВЪРХУ БЕЛТЪЧНАТА ОБМЯНА.</w:t>
      </w:r>
    </w:p>
    <w:p>
      <w:pPr>
        <w:pStyle w:val="Normal"/>
        <w:rPr/>
      </w:pPr>
      <w:r>
        <w:rPr/>
        <w:t xml:space="preserve">Допринася до натрупването на гликогена в мускулатурата. </w:t>
      </w:r>
    </w:p>
    <w:p>
      <w:pPr>
        <w:pStyle w:val="Normal"/>
        <w:rPr/>
      </w:pPr>
      <w:r>
        <w:rPr>
          <w:b/>
          <w:bCs/>
        </w:rPr>
        <w:t>ОСНОВНИ МАСАЖНИ ПОХВАТИ</w:t>
      </w:r>
    </w:p>
    <w:p>
      <w:pPr>
        <w:pStyle w:val="Normal"/>
        <w:rPr/>
      </w:pPr>
      <w:r>
        <w:rPr/>
        <w:t xml:space="preserve">В зависимост от проникването в дълбочина и различното физиологично въздействие различаваме 4 основни масажни похвата: </w:t>
      </w:r>
      <w:r>
        <w:rPr>
          <w:b/>
          <w:bCs/>
        </w:rPr>
        <w:t>Поглаждане, Разтриване, Омачкване и Вибрация</w:t>
      </w:r>
      <w:r>
        <w:rPr/>
        <w:t xml:space="preserve">. Съществуват и около 20 спомагателни похвата, които наподобяват физиологичното действие на основния похват, но се различават по техника. </w:t>
      </w:r>
    </w:p>
    <w:p>
      <w:pPr>
        <w:pStyle w:val="Normal"/>
        <w:rPr/>
      </w:pPr>
      <w:r>
        <w:rPr>
          <w:b/>
          <w:bCs/>
          <w:i/>
          <w:iCs/>
        </w:rPr>
        <w:t xml:space="preserve">1. </w:t>
      </w:r>
      <w:r>
        <w:rPr>
          <w:b/>
          <w:bCs/>
        </w:rPr>
        <w:t>ПОВЪРХНОСТНО И ДЪЛБОКО ПОГЛАЖДАНЕ!</w:t>
      </w:r>
      <w:r>
        <w:rPr/>
        <w:t xml:space="preserve"> Всяка масажна процедура започва с поглаждане и завършва с него, като ръката се плъзга по кожата от периферията към съответните регионални лимфни възли. Поглаждането подготвя целия огранизъм към останалите по-силно действащи похвати. Може да бъде извършвано и с двете ръце едновременно, последователни или съвместно, то има </w:t>
      </w:r>
      <w:r>
        <w:rPr>
          <w:b/>
          <w:bCs/>
        </w:rPr>
        <w:t>болкоуспокояващо действие, подобрява трофиката, лимфотока и кръвообръщението</w:t>
      </w:r>
      <w:r>
        <w:rPr/>
        <w:t>.</w:t>
      </w:r>
    </w:p>
    <w:p>
      <w:pPr>
        <w:pStyle w:val="Normal"/>
        <w:rPr/>
      </w:pPr>
      <w:r>
        <w:rPr>
          <w:b/>
          <w:bCs/>
          <w:i/>
          <w:iCs/>
        </w:rPr>
        <w:t>2.</w:t>
      </w:r>
      <w:r>
        <w:rPr/>
        <w:t xml:space="preserve"> </w:t>
      </w:r>
      <w:r>
        <w:rPr>
          <w:b/>
          <w:bCs/>
        </w:rPr>
        <w:t>РАЗТРИВАНЕ.</w:t>
      </w:r>
      <w:r>
        <w:rPr/>
        <w:t xml:space="preserve"> При него става разместване и отлепване на кожата в различни направления спрямо подлежащата тъкан. То има силно </w:t>
      </w:r>
      <w:r>
        <w:rPr>
          <w:b/>
          <w:bCs/>
        </w:rPr>
        <w:t>механично въздействие</w:t>
      </w:r>
      <w:r>
        <w:rPr/>
        <w:t xml:space="preserve"> върху подлежащите тъкани, </w:t>
      </w:r>
      <w:r>
        <w:rPr>
          <w:b/>
          <w:bCs/>
        </w:rPr>
        <w:t>подобрява оросяването</w:t>
      </w:r>
      <w:r>
        <w:rPr/>
        <w:t xml:space="preserve">, способства за </w:t>
      </w:r>
      <w:r>
        <w:rPr>
          <w:b/>
          <w:bCs/>
        </w:rPr>
        <w:t>разнасянето на отоците</w:t>
      </w:r>
      <w:r>
        <w:rPr/>
        <w:t xml:space="preserve"> и за </w:t>
      </w:r>
      <w:r>
        <w:rPr>
          <w:b/>
          <w:bCs/>
        </w:rPr>
        <w:t>разкъсване на млади съединително-тъканни фибри</w:t>
      </w:r>
      <w:r>
        <w:rPr/>
        <w:t xml:space="preserve">. Бива: надлъжно или напречно. </w:t>
      </w:r>
      <w:r>
        <w:rPr>
          <w:b/>
          <w:bCs/>
        </w:rPr>
        <w:t>Не се ръководи от лимфния ток</w:t>
      </w:r>
      <w:r>
        <w:rPr/>
        <w:t xml:space="preserve">. Дава отличен резултат при лечението на травмите на ставите, контузиите и дистрофичните процеси. Извършва се с </w:t>
      </w:r>
      <w:r>
        <w:rPr>
          <w:b/>
          <w:bCs/>
        </w:rPr>
        <w:t>голяма сила и натиск</w:t>
      </w:r>
      <w:r>
        <w:rPr/>
        <w:t xml:space="preserve"> </w:t>
      </w:r>
      <w:r>
        <w:rPr>
          <w:b/>
          <w:bCs/>
        </w:rPr>
        <w:t>при бързо темпо</w:t>
      </w:r>
      <w:r>
        <w:rPr/>
        <w:t>.</w:t>
      </w:r>
    </w:p>
    <w:p>
      <w:pPr>
        <w:pStyle w:val="Normal"/>
        <w:rPr/>
      </w:pPr>
      <w:r>
        <w:rPr>
          <w:b/>
          <w:bCs/>
          <w:i/>
          <w:iCs/>
        </w:rPr>
        <w:t>3.</w:t>
      </w:r>
      <w:r>
        <w:rPr/>
        <w:t xml:space="preserve"> </w:t>
      </w:r>
      <w:r>
        <w:rPr>
          <w:b/>
          <w:bCs/>
        </w:rPr>
        <w:t>ОМАЧКВАНЕ.</w:t>
      </w:r>
      <w:r>
        <w:rPr/>
        <w:t xml:space="preserve"> Това е </w:t>
      </w:r>
      <w:r>
        <w:rPr>
          <w:b/>
          <w:bCs/>
        </w:rPr>
        <w:t>още по-дълбок похват</w:t>
      </w:r>
      <w:r>
        <w:rPr/>
        <w:t xml:space="preserve">, при който се обработват вече всички мускулни групи. Засилва обмяната в мускулната тъкан, кръвооросяването се увеличава няколкократно и похватът води до спадане на артериалното налягане, засилва пренасянето на въглеродния двуокис и млечната киселина (отпадни продукти). Този похват има </w:t>
      </w:r>
      <w:r>
        <w:rPr>
          <w:b/>
          <w:bCs/>
        </w:rPr>
        <w:t>релаксиращ ефект, ако се насочи към инсерциите на мускулите</w:t>
      </w:r>
      <w:r>
        <w:rPr/>
        <w:t xml:space="preserve">, където се намират изключително голям брой от телцата на Голджи. За раздразата на тези сухужилно-нервни рецептори е важно омачкването да бъде извършено бавно. </w:t>
      </w:r>
      <w:r>
        <w:rPr>
          <w:b/>
          <w:bCs/>
        </w:rPr>
        <w:t>При дразнене на мускулните вретена</w:t>
      </w:r>
      <w:r>
        <w:rPr/>
        <w:t xml:space="preserve"> с този похват се постига </w:t>
      </w:r>
      <w:r>
        <w:rPr>
          <w:b/>
          <w:bCs/>
        </w:rPr>
        <w:t>повишаване на мускулния тонус</w:t>
      </w:r>
      <w:r>
        <w:rPr/>
        <w:t xml:space="preserve">. </w:t>
      </w:r>
      <w:r>
        <w:rPr>
          <w:b/>
          <w:bCs/>
        </w:rPr>
        <w:t>Миогелозите</w:t>
      </w:r>
      <w:r>
        <w:rPr/>
        <w:t xml:space="preserve"> се повлияват само от дълбоко енергично и дълготрайно омачкване. </w:t>
      </w:r>
      <w:r>
        <w:rPr>
          <w:b/>
          <w:bCs/>
        </w:rPr>
        <w:t>Вибрациите не могат да ги повлияят.</w:t>
      </w:r>
      <w:r>
        <w:rPr/>
        <w:t xml:space="preserve"> Омачкването трябва да бъде </w:t>
      </w:r>
      <w:r>
        <w:rPr>
          <w:b/>
          <w:bCs/>
        </w:rPr>
        <w:t>силно, но не и болезнено</w:t>
      </w:r>
      <w:r>
        <w:rPr/>
        <w:t>. То изисква изключително добра техника. Изискването е да се работи бавно, дълбоко, ритмично и изцеждащо.</w:t>
      </w:r>
      <w:r>
        <w:rPr>
          <w:vertAlign w:val="subscript"/>
        </w:rPr>
        <w:t xml:space="preserve"> </w:t>
      </w:r>
    </w:p>
    <w:p>
      <w:pPr>
        <w:pStyle w:val="Normal"/>
        <w:rPr/>
      </w:pPr>
      <w:r>
        <w:rPr>
          <w:b/>
          <w:bCs/>
          <w:i/>
          <w:iCs/>
        </w:rPr>
        <w:t xml:space="preserve">4.  </w:t>
      </w:r>
      <w:r>
        <w:rPr>
          <w:b/>
          <w:bCs/>
        </w:rPr>
        <w:t>ВИБРАЦИИ.</w:t>
      </w:r>
      <w:r>
        <w:rPr/>
        <w:t xml:space="preserve"> При този похват се оказват ритмични тласъци върху подлежащите тъкани. Вибрацията може да бъде </w:t>
      </w:r>
      <w:r>
        <w:rPr>
          <w:b/>
          <w:bCs/>
        </w:rPr>
        <w:t xml:space="preserve">прекъсната </w:t>
      </w:r>
      <w:r>
        <w:rPr/>
        <w:t xml:space="preserve">с ударни похвати и тогава </w:t>
      </w:r>
      <w:r>
        <w:rPr>
          <w:b/>
          <w:bCs/>
        </w:rPr>
        <w:t>действа стимулиращо</w:t>
      </w:r>
      <w:r>
        <w:rPr/>
        <w:t xml:space="preserve"> или да бъде </w:t>
      </w:r>
      <w:r>
        <w:rPr>
          <w:b/>
          <w:bCs/>
        </w:rPr>
        <w:t>непрекъсната</w:t>
      </w:r>
      <w:r>
        <w:rPr/>
        <w:t xml:space="preserve"> под формата на сътресение, разтърсване и тогава тя действа </w:t>
      </w:r>
      <w:r>
        <w:rPr>
          <w:b/>
          <w:bCs/>
        </w:rPr>
        <w:t>релаксиращо</w:t>
      </w:r>
      <w:r>
        <w:rPr/>
        <w:t xml:space="preserve">. Тази техника действа на всички тъкани, като може да повлияе тонуса на сърцето, артериалното налягане, да засили секреторната дейност на лигавицата на стомаха и да подобри функцията на черния дроб. Тази техника </w:t>
      </w:r>
      <w:r>
        <w:rPr>
          <w:b/>
          <w:bCs/>
        </w:rPr>
        <w:t>стимулира регенерацията на тъканите</w:t>
      </w:r>
      <w:r>
        <w:rPr/>
        <w:t xml:space="preserve"> има </w:t>
      </w:r>
      <w:r>
        <w:rPr>
          <w:b/>
          <w:bCs/>
        </w:rPr>
        <w:t>болкоуспокояващо действие</w:t>
      </w:r>
      <w:r>
        <w:rPr/>
        <w:t xml:space="preserve"> и </w:t>
      </w:r>
      <w:r>
        <w:rPr>
          <w:b/>
          <w:bCs/>
        </w:rPr>
        <w:t>активира кръвообръщението</w:t>
      </w:r>
      <w:r>
        <w:rPr/>
        <w:t xml:space="preserve">. Слабата вибрация повишава тонуса на мускулите, а силната вибрация снижава тонуса им както и възбудимостта на нервите. </w:t>
      </w:r>
    </w:p>
    <w:p>
      <w:pPr>
        <w:pStyle w:val="Normal"/>
        <w:rPr/>
      </w:pPr>
      <w:r>
        <w:rPr>
          <w:b/>
          <w:bCs/>
        </w:rPr>
        <w:t>ЯПОНСКИ МАСАЖ ШИАТЦУ</w:t>
      </w:r>
    </w:p>
    <w:p>
      <w:pPr>
        <w:pStyle w:val="Normal"/>
        <w:rPr/>
      </w:pPr>
      <w:r>
        <w:rPr/>
        <w:t xml:space="preserve">Тази масаж произлиза от японската дума </w:t>
      </w:r>
      <w:r>
        <w:rPr>
          <w:b/>
          <w:bCs/>
        </w:rPr>
        <w:t>ши – пръсти и атцу – натиск</w:t>
      </w:r>
      <w:r>
        <w:rPr/>
        <w:t xml:space="preserve">. Точките които се третират са сходни с точките при акупресурата. Ето защо този масаж се смята от много автори за нейна разновидност. </w:t>
      </w:r>
    </w:p>
    <w:p>
      <w:pPr>
        <w:pStyle w:val="Normal"/>
        <w:rPr/>
      </w:pPr>
      <w:r>
        <w:rPr/>
        <w:t xml:space="preserve">Местата за прилижение на шиатцу са точно определени и имат съответно анатомични наименования. В определените точки се упражнява </w:t>
      </w:r>
      <w:r>
        <w:rPr>
          <w:b/>
          <w:bCs/>
        </w:rPr>
        <w:t>сравнително силен натиск в продължение на 3 сек. с палец, пръсти или длан</w:t>
      </w:r>
      <w:r>
        <w:rPr/>
        <w:t xml:space="preserve">. </w:t>
      </w:r>
    </w:p>
    <w:p>
      <w:pPr>
        <w:pStyle w:val="Normal"/>
        <w:rPr/>
      </w:pPr>
      <w:r>
        <w:rPr/>
        <w:t xml:space="preserve">Палецът или дланта могат да се обременят с другата ръка. </w:t>
      </w:r>
      <w:r>
        <w:rPr>
          <w:b/>
          <w:bCs/>
        </w:rPr>
        <w:t>След кратка пауза натискът се повтаря 3 пъти.</w:t>
      </w:r>
      <w:r>
        <w:rPr/>
        <w:t xml:space="preserve"> Точките се третират последователно. Натискът е </w:t>
      </w:r>
      <w:r>
        <w:rPr>
          <w:b/>
          <w:bCs/>
        </w:rPr>
        <w:t>строго перпендикулярен</w:t>
      </w:r>
      <w:r>
        <w:rPr/>
        <w:t xml:space="preserve"> към тялото и не трябва да се натиска със сила, а </w:t>
      </w:r>
      <w:r>
        <w:rPr>
          <w:b/>
          <w:bCs/>
        </w:rPr>
        <w:t>да се използва тежестта на тялото</w:t>
      </w:r>
      <w:r>
        <w:rPr/>
        <w:t xml:space="preserve">. Така натискът се понася по-леко, а масажистът се изморява по-малко. При този масаж, както и при другите точкови масажи </w:t>
      </w:r>
      <w:r>
        <w:rPr>
          <w:b/>
          <w:bCs/>
        </w:rPr>
        <w:t>действието е рефлекторно, а японците смятат, че то е предимно хуморално</w:t>
      </w:r>
      <w:r>
        <w:rPr/>
        <w:t xml:space="preserve">. Изразява се с местни реакции, </w:t>
      </w:r>
      <w:r>
        <w:rPr>
          <w:b/>
          <w:bCs/>
        </w:rPr>
        <w:t>обезболяващ ефект, подобряване на циркулацията и обменните процеси</w:t>
      </w:r>
      <w:r>
        <w:rPr/>
        <w:t xml:space="preserve">. Стига се до елиминиране на млечната киселина и в последствие до </w:t>
      </w:r>
      <w:r>
        <w:rPr>
          <w:b/>
          <w:bCs/>
        </w:rPr>
        <w:t>релаксиране на мускулатурата</w:t>
      </w:r>
      <w:r>
        <w:rPr/>
        <w:t xml:space="preserve">. Шиатцу има добър лечебен ефект </w:t>
      </w:r>
      <w:r>
        <w:rPr>
          <w:b/>
          <w:bCs/>
        </w:rPr>
        <w:t>при цервикална мигрена, при вазомоторна мигрена, при храносмилателни смущения и полова слабост</w:t>
      </w:r>
      <w:r>
        <w:rPr/>
        <w:t>.</w:t>
      </w:r>
      <w:r>
        <w:rPr>
          <w:vertAlign w:val="subscript"/>
        </w:rPr>
        <w:t xml:space="preserve"> </w:t>
      </w:r>
    </w:p>
    <w:p>
      <w:pPr>
        <w:pStyle w:val="Normal"/>
        <w:rPr/>
      </w:pPr>
      <w:r>
        <w:rPr>
          <w:b/>
          <w:bCs/>
          <w:lang w:val="en-GB"/>
        </w:rPr>
        <w:t>ПАСИВНА КИНЕЗИТЕРАПИЯ</w:t>
      </w:r>
    </w:p>
    <w:p>
      <w:pPr>
        <w:pStyle w:val="Normal"/>
        <w:rPr/>
      </w:pPr>
      <w:r>
        <w:rPr>
          <w:b/>
          <w:bCs/>
          <w:lang w:val="en-GB"/>
        </w:rPr>
        <w:t>ЕКСТЕНЗИОННА ТЕРАПИЯ</w:t>
      </w:r>
    </w:p>
    <w:p>
      <w:pPr>
        <w:pStyle w:val="Normal"/>
        <w:rPr/>
      </w:pPr>
      <w:r>
        <w:rPr>
          <w:lang w:val="en-GB"/>
        </w:rPr>
        <w:t xml:space="preserve">Това лечение е известно още от древността, като по исторически данни </w:t>
      </w:r>
      <w:r>
        <w:rPr>
          <w:b/>
          <w:bCs/>
          <w:lang w:val="en-GB"/>
        </w:rPr>
        <w:t>Хипократ</w:t>
      </w:r>
      <w:r>
        <w:rPr>
          <w:lang w:val="en-GB"/>
        </w:rPr>
        <w:t xml:space="preserve"> е употребявал екстензионен апарат за коригиране на сколиози. Сведения има за подобни апарати от Гален в израелската история,от Италия, както и турски хирургически книги от XV век. До XX-ти век екстензията е използвана само при дислокация след фрактури и гръбначни изкривявания. През последните 20 – 25 години се прилага </w:t>
      </w:r>
      <w:r>
        <w:rPr>
          <w:b/>
          <w:bCs/>
          <w:lang w:val="en-GB"/>
        </w:rPr>
        <w:t>целенасочена тракция на гръбначния стълб</w:t>
      </w:r>
      <w:r>
        <w:rPr>
          <w:lang w:val="en-GB"/>
        </w:rPr>
        <w:t xml:space="preserve"> </w:t>
      </w:r>
      <w:r>
        <w:rPr>
          <w:b/>
          <w:bCs/>
          <w:lang w:val="en-GB"/>
        </w:rPr>
        <w:t>с оглед повлияване на радикулерна и вертеброгенна симпоматика</w:t>
      </w:r>
      <w:r>
        <w:rPr>
          <w:lang w:val="en-GB"/>
        </w:rPr>
        <w:t>. В света има конст</w:t>
      </w:r>
      <w:r>
        <w:rPr/>
        <w:t>р</w:t>
      </w:r>
      <w:r>
        <w:rPr>
          <w:lang w:val="en-GB"/>
        </w:rPr>
        <w:t>уирани различни  екстензионни апарати и маси, като наи-известни са тези на Де</w:t>
      </w:r>
      <w:r>
        <w:rPr/>
        <w:t xml:space="preserve"> С</w:t>
      </w:r>
      <w:r>
        <w:rPr>
          <w:lang w:val="en-GB"/>
        </w:rPr>
        <w:t>ез, на Молби, Юдович, Р</w:t>
      </w:r>
      <w:r>
        <w:rPr/>
        <w:t>а</w:t>
      </w:r>
      <w:r>
        <w:rPr>
          <w:lang w:val="en-GB"/>
        </w:rPr>
        <w:t xml:space="preserve">бджон, Соренсън, Фишер, Вакет, Матюс, Маки, Линд и др. </w:t>
      </w:r>
    </w:p>
    <w:p>
      <w:pPr>
        <w:pStyle w:val="Normal"/>
        <w:rPr/>
      </w:pPr>
      <w:r>
        <w:rPr>
          <w:lang w:val="en-GB"/>
        </w:rPr>
        <w:t>Екстензионното лечение у нас е млад клон на физикалната терапия, който все по-често намира място в лечебните програми на клиниките по физиотерапия, неврология, ортопедия и неврохирургия. Тя се прилага:</w:t>
      </w:r>
    </w:p>
    <w:p>
      <w:pPr>
        <w:pStyle w:val="Normal"/>
        <w:rPr/>
      </w:pPr>
      <w:r>
        <w:rPr>
          <w:b/>
          <w:bCs/>
          <w:i/>
          <w:iCs/>
          <w:lang w:val="en-GB"/>
        </w:rPr>
        <w:t xml:space="preserve">1. </w:t>
      </w:r>
      <w:r>
        <w:rPr>
          <w:b/>
          <w:bCs/>
          <w:lang w:val="en-GB"/>
        </w:rPr>
        <w:t>мануално;</w:t>
      </w:r>
    </w:p>
    <w:p>
      <w:pPr>
        <w:pStyle w:val="Normal"/>
        <w:rPr/>
      </w:pPr>
      <w:r>
        <w:rPr>
          <w:b/>
          <w:bCs/>
          <w:i/>
          <w:iCs/>
          <w:lang w:val="en-GB"/>
        </w:rPr>
        <w:t>2.</w:t>
      </w:r>
      <w:r>
        <w:rPr>
          <w:lang w:val="en-GB"/>
        </w:rPr>
        <w:t xml:space="preserve"> </w:t>
      </w:r>
      <w:r>
        <w:rPr>
          <w:b/>
          <w:bCs/>
          <w:lang w:val="en-GB"/>
        </w:rPr>
        <w:t>с уреди</w:t>
      </w:r>
      <w:r>
        <w:rPr>
          <w:lang w:val="en-GB"/>
        </w:rPr>
        <w:t xml:space="preserve"> /екстензионни маси, екстензионни столове и др./ с оглед упражняване на механичен ефект на теглене върху гръбначния стълб. </w:t>
      </w:r>
    </w:p>
    <w:p>
      <w:pPr>
        <w:pStyle w:val="Normal"/>
        <w:rPr/>
      </w:pPr>
      <w:r>
        <w:rPr>
          <w:b/>
          <w:bCs/>
          <w:lang w:val="en-GB"/>
        </w:rPr>
        <w:t>Основната цел на екстензионната терапия</w:t>
      </w:r>
      <w:r>
        <w:rPr>
          <w:lang w:val="en-GB"/>
        </w:rPr>
        <w:t xml:space="preserve"> </w:t>
      </w:r>
      <w:r>
        <w:rPr>
          <w:b/>
          <w:bCs/>
          <w:lang w:val="en-GB"/>
        </w:rPr>
        <w:t>е отстраняване на феномените на компресия, дразнене на нервните структури и съдове, предизвикани в следствие дегенеративни процеси, дискови хернии и блокажи на интервертебралните стави, междупрешлен</w:t>
      </w:r>
      <w:r>
        <w:rPr>
          <w:b/>
          <w:bCs/>
        </w:rPr>
        <w:t>н</w:t>
      </w:r>
      <w:r>
        <w:rPr>
          <w:b/>
          <w:bCs/>
          <w:lang w:val="en-GB"/>
        </w:rPr>
        <w:t>ите дискове и свързания с тях лигаментарен апарат.</w:t>
      </w:r>
    </w:p>
    <w:p>
      <w:pPr>
        <w:pStyle w:val="Normal"/>
        <w:rPr/>
      </w:pPr>
      <w:r>
        <w:rPr>
          <w:lang w:val="en-GB"/>
        </w:rPr>
        <w:t>Експерименталните опити с животни, анатомични препарати и трупове, както и най-модерните чрез прицелна ренгенография</w:t>
      </w:r>
      <w:r>
        <w:rPr/>
        <w:t>,</w:t>
      </w:r>
      <w:r>
        <w:rPr>
          <w:lang w:val="en-GB"/>
        </w:rPr>
        <w:t xml:space="preserve"> скенер</w:t>
      </w:r>
      <w:r>
        <w:rPr/>
        <w:t xml:space="preserve"> и </w:t>
      </w:r>
      <w:r>
        <w:rPr>
          <w:lang w:val="en-GB"/>
        </w:rPr>
        <w:t xml:space="preserve">ЯМР </w:t>
      </w:r>
      <w:r>
        <w:rPr/>
        <w:t xml:space="preserve">показват </w:t>
      </w:r>
      <w:r>
        <w:rPr>
          <w:lang w:val="en-GB"/>
        </w:rPr>
        <w:t>без</w:t>
      </w:r>
      <w:r>
        <w:rPr/>
        <w:t>с</w:t>
      </w:r>
      <w:r>
        <w:rPr>
          <w:lang w:val="en-GB"/>
        </w:rPr>
        <w:t>порно механично раздалечаване на ме</w:t>
      </w:r>
      <w:r>
        <w:rPr/>
        <w:t>ж</w:t>
      </w:r>
      <w:r>
        <w:rPr>
          <w:lang w:val="en-GB"/>
        </w:rPr>
        <w:t>дуставните пространства на гръбначния стълб в границите на физиологичните норми. Доказано е</w:t>
      </w:r>
      <w:r>
        <w:rPr/>
        <w:t>,</w:t>
      </w:r>
      <w:r>
        <w:rPr>
          <w:lang w:val="en-GB"/>
        </w:rPr>
        <w:t xml:space="preserve"> че шийната екстензия при флексия от 20 – 30 градуса увеличава показателно форамина интервертебралия, с което се постига по-добре оросяването в зоната на артерия вертебралис, както и известна декомпресия на симпатикусовия ствол. Така например междупрешления отвор между 5 и 6-ти шиен прешлен увеличава своя диаметър с около 1,5мм при преминаване от позиция на екстензия в позиция на флексия до 20</w:t>
      </w:r>
      <w:r>
        <w:rPr/>
        <w:t>гр</w:t>
      </w:r>
      <w:r>
        <w:rPr>
          <w:lang w:val="en-GB"/>
        </w:rPr>
        <w:t xml:space="preserve">. </w:t>
      </w:r>
    </w:p>
    <w:p>
      <w:pPr>
        <w:pStyle w:val="Normal"/>
        <w:rPr/>
      </w:pPr>
      <w:r>
        <w:rPr>
          <w:b/>
          <w:bCs/>
        </w:rPr>
        <w:t>Стударт</w:t>
      </w:r>
      <w:r>
        <w:rPr/>
        <w:t xml:space="preserve"> доказва чрез експериментали работи, че флексията отваря интервертебралните отвори, а екстензията ги затваря. Поради тази причина се препоръчва </w:t>
      </w:r>
      <w:r>
        <w:rPr>
          <w:b/>
          <w:bCs/>
        </w:rPr>
        <w:t>тракцията при суспектна вертебробазиларна недостатъчност</w:t>
      </w:r>
      <w:r>
        <w:rPr/>
        <w:t xml:space="preserve"> да се извършва задължително </w:t>
      </w:r>
      <w:r>
        <w:rPr>
          <w:b/>
          <w:bCs/>
        </w:rPr>
        <w:t xml:space="preserve">при флексия от 20 – 30 гр. </w:t>
      </w:r>
      <w:r>
        <w:rPr>
          <w:lang w:val="en-GB"/>
        </w:rPr>
        <w:t xml:space="preserve">Различни опити в тази насока показват, че </w:t>
      </w:r>
      <w:r>
        <w:rPr>
          <w:b/>
          <w:bCs/>
          <w:lang w:val="en-GB"/>
        </w:rPr>
        <w:t>тракция от 14-20</w:t>
      </w:r>
      <w:r>
        <w:rPr>
          <w:b/>
          <w:bCs/>
        </w:rPr>
        <w:t xml:space="preserve"> </w:t>
      </w:r>
      <w:r>
        <w:rPr>
          <w:b/>
          <w:bCs/>
          <w:lang w:val="en-GB"/>
        </w:rPr>
        <w:t>килограм</w:t>
      </w:r>
      <w:r>
        <w:rPr>
          <w:b/>
          <w:bCs/>
        </w:rPr>
        <w:t xml:space="preserve">а </w:t>
      </w:r>
      <w:r>
        <w:rPr/>
        <w:t>води</w:t>
      </w:r>
      <w:r>
        <w:rPr>
          <w:lang w:val="en-GB"/>
        </w:rPr>
        <w:t xml:space="preserve"> до </w:t>
      </w:r>
      <w:r>
        <w:rPr>
          <w:b/>
          <w:bCs/>
        </w:rPr>
        <w:t>раз</w:t>
      </w:r>
      <w:r>
        <w:rPr>
          <w:b/>
          <w:bCs/>
          <w:lang w:val="en-GB"/>
        </w:rPr>
        <w:t>далечаване на телата на цервикалните прешлени около 1мм</w:t>
      </w:r>
      <w:r>
        <w:rPr>
          <w:lang w:val="en-GB"/>
        </w:rPr>
        <w:t>.</w:t>
      </w:r>
    </w:p>
    <w:p>
      <w:pPr>
        <w:pStyle w:val="Normal"/>
        <w:rPr/>
      </w:pPr>
      <w:r>
        <w:rPr>
          <w:b/>
          <w:bCs/>
          <w:i/>
          <w:iCs/>
          <w:lang w:val="en-GB"/>
        </w:rPr>
        <w:t>МЕТОДИ И ТЕХНИКИ НА ЕКСТЕНЗИОННАТА ВЕРТЕБРОТЕРАПИЯ</w:t>
      </w:r>
    </w:p>
    <w:p>
      <w:pPr>
        <w:pStyle w:val="Normal"/>
        <w:rPr/>
      </w:pPr>
      <w:r>
        <w:rPr>
          <w:lang w:val="en-GB"/>
        </w:rPr>
        <w:t>В зависимост от положението на болни</w:t>
      </w:r>
      <w:r>
        <w:rPr/>
        <w:t>я</w:t>
      </w:r>
      <w:r>
        <w:rPr>
          <w:lang w:val="en-GB"/>
        </w:rPr>
        <w:t xml:space="preserve"> върху екстензиона</w:t>
      </w:r>
      <w:r>
        <w:rPr/>
        <w:t>та</w:t>
      </w:r>
      <w:r>
        <w:rPr>
          <w:lang w:val="en-GB"/>
        </w:rPr>
        <w:t xml:space="preserve"> маса различаваме:</w:t>
      </w:r>
    </w:p>
    <w:p>
      <w:pPr>
        <w:pStyle w:val="Normal"/>
        <w:rPr/>
      </w:pPr>
      <w:r>
        <w:rPr>
          <w:b/>
          <w:bCs/>
          <w:i/>
          <w:iCs/>
          <w:lang w:val="en-GB"/>
        </w:rPr>
        <w:t>1.</w:t>
      </w:r>
      <w:r>
        <w:rPr>
          <w:lang w:val="en-GB"/>
        </w:rPr>
        <w:t xml:space="preserve"> Хоризонтална екстензия (най-честа);</w:t>
      </w:r>
    </w:p>
    <w:p>
      <w:pPr>
        <w:pStyle w:val="Normal"/>
        <w:rPr/>
      </w:pPr>
      <w:r>
        <w:rPr>
          <w:b/>
          <w:bCs/>
          <w:i/>
          <w:iCs/>
          <w:lang w:val="en-GB"/>
        </w:rPr>
        <w:t>2.</w:t>
      </w:r>
      <w:r>
        <w:rPr>
          <w:lang w:val="en-GB"/>
        </w:rPr>
        <w:t xml:space="preserve"> Екстензия под наклон;</w:t>
      </w:r>
    </w:p>
    <w:p>
      <w:pPr>
        <w:pStyle w:val="Normal"/>
        <w:rPr/>
      </w:pPr>
      <w:r>
        <w:rPr>
          <w:b/>
          <w:bCs/>
          <w:i/>
          <w:iCs/>
          <w:lang w:val="en-GB"/>
        </w:rPr>
        <w:t>3.</w:t>
      </w:r>
      <w:r>
        <w:rPr>
          <w:lang w:val="en-GB"/>
        </w:rPr>
        <w:t xml:space="preserve"> Вертикална екстензия (най-често подводна);</w:t>
      </w:r>
    </w:p>
    <w:p>
      <w:pPr>
        <w:pStyle w:val="Normal"/>
        <w:rPr/>
      </w:pPr>
      <w:r>
        <w:rPr>
          <w:b/>
          <w:bCs/>
          <w:i/>
          <w:iCs/>
          <w:lang w:val="en-GB"/>
        </w:rPr>
        <w:t>4.</w:t>
      </w:r>
      <w:r>
        <w:rPr>
          <w:lang w:val="en-GB"/>
        </w:rPr>
        <w:t xml:space="preserve"> Екстензия под ъгъл (екстензия по Перл и екстензия по Вакет).</w:t>
      </w:r>
    </w:p>
    <w:p>
      <w:pPr>
        <w:pStyle w:val="Normal"/>
        <w:rPr/>
      </w:pPr>
      <w:r>
        <w:rPr>
          <w:lang w:val="en-GB"/>
        </w:rPr>
        <w:t>По отношение на зоната, където се правят тракциите се различават:</w:t>
      </w:r>
    </w:p>
    <w:p>
      <w:pPr>
        <w:pStyle w:val="Normal"/>
        <w:rPr/>
      </w:pPr>
      <w:r>
        <w:rPr>
          <w:b/>
          <w:bCs/>
          <w:i/>
          <w:iCs/>
          <w:lang w:val="en-GB"/>
        </w:rPr>
        <w:t>1.</w:t>
      </w:r>
      <w:r>
        <w:rPr>
          <w:lang w:val="en-GB"/>
        </w:rPr>
        <w:t xml:space="preserve"> Шийна;</w:t>
      </w:r>
    </w:p>
    <w:p>
      <w:pPr>
        <w:pStyle w:val="Normal"/>
        <w:rPr/>
      </w:pPr>
      <w:r>
        <w:rPr>
          <w:b/>
          <w:bCs/>
          <w:i/>
          <w:iCs/>
          <w:lang w:val="en-GB"/>
        </w:rPr>
        <w:t>2.</w:t>
      </w:r>
      <w:r>
        <w:rPr>
          <w:lang w:val="en-GB"/>
        </w:rPr>
        <w:t xml:space="preserve"> Торакална;</w:t>
      </w:r>
    </w:p>
    <w:p>
      <w:pPr>
        <w:pStyle w:val="Normal"/>
        <w:rPr/>
      </w:pPr>
      <w:r>
        <w:rPr>
          <w:b/>
          <w:bCs/>
          <w:i/>
          <w:iCs/>
          <w:lang w:val="en-GB"/>
        </w:rPr>
        <w:t>3.</w:t>
      </w:r>
      <w:r>
        <w:rPr>
          <w:lang w:val="en-GB"/>
        </w:rPr>
        <w:t xml:space="preserve"> Лумбална екстензия.</w:t>
      </w:r>
    </w:p>
    <w:p>
      <w:pPr>
        <w:pStyle w:val="Normal"/>
        <w:rPr/>
      </w:pPr>
      <w:r>
        <w:rPr>
          <w:lang w:val="en-GB"/>
        </w:rPr>
        <w:t xml:space="preserve">Обикновенно в нашата практика те се комбинират, тъй като </w:t>
      </w:r>
      <w:r>
        <w:rPr>
          <w:b/>
          <w:bCs/>
          <w:lang w:val="en-GB"/>
        </w:rPr>
        <w:t>почти винаги мускулатурата на целия гръбначен стълб е функционално еднакво заангажирана</w:t>
      </w:r>
      <w:r>
        <w:rPr>
          <w:lang w:val="en-GB"/>
        </w:rPr>
        <w:t xml:space="preserve">. </w:t>
      </w:r>
    </w:p>
    <w:p>
      <w:pPr>
        <w:pStyle w:val="Normal"/>
        <w:rPr/>
      </w:pPr>
      <w:r>
        <w:rPr>
          <w:lang w:val="en-GB"/>
        </w:rPr>
        <w:t>По отношение на времето екстензиите биват:</w:t>
      </w:r>
    </w:p>
    <w:p>
      <w:pPr>
        <w:pStyle w:val="Normal"/>
        <w:rPr/>
      </w:pPr>
      <w:r>
        <w:rPr>
          <w:b/>
          <w:bCs/>
          <w:i/>
          <w:iCs/>
          <w:lang w:val="en-GB"/>
        </w:rPr>
        <w:t>1.</w:t>
      </w:r>
      <w:r>
        <w:rPr>
          <w:lang w:val="en-GB"/>
        </w:rPr>
        <w:t xml:space="preserve"> </w:t>
      </w:r>
      <w:r>
        <w:rPr>
          <w:b/>
          <w:bCs/>
          <w:lang w:val="en-GB"/>
        </w:rPr>
        <w:t>Непрекъсната</w:t>
      </w:r>
      <w:r>
        <w:rPr>
          <w:lang w:val="en-GB"/>
        </w:rPr>
        <w:t xml:space="preserve"> – провежда се при леглото на болния и трае от часове до дни. Неудобството е, че се преразтягат тъканите и се ограничава двигателния режим.</w:t>
      </w:r>
    </w:p>
    <w:p>
      <w:pPr>
        <w:pStyle w:val="Normal"/>
        <w:rPr/>
      </w:pPr>
      <w:r>
        <w:rPr>
          <w:b/>
          <w:bCs/>
          <w:i/>
          <w:iCs/>
          <w:lang w:val="en-GB"/>
        </w:rPr>
        <w:t>2.</w:t>
      </w:r>
      <w:r>
        <w:rPr>
          <w:lang w:val="en-GB"/>
        </w:rPr>
        <w:t xml:space="preserve"> </w:t>
      </w:r>
      <w:r>
        <w:rPr>
          <w:b/>
          <w:bCs/>
          <w:lang w:val="en-GB"/>
        </w:rPr>
        <w:t>Временно прекъсната</w:t>
      </w:r>
      <w:r>
        <w:rPr>
          <w:lang w:val="en-GB"/>
        </w:rPr>
        <w:t xml:space="preserve"> – трае от 30 мин. до 2 часа, използва се по-често и не претоварва диска и околоните на него тъкани. Тя може да се извършва от 2 до 3 пъти дневно. </w:t>
      </w:r>
    </w:p>
    <w:p>
      <w:pPr>
        <w:pStyle w:val="Normal"/>
        <w:rPr/>
      </w:pPr>
      <w:r>
        <w:rPr>
          <w:b/>
          <w:bCs/>
          <w:i/>
          <w:iCs/>
          <w:lang w:val="en-GB"/>
        </w:rPr>
        <w:t>3.</w:t>
      </w:r>
      <w:r>
        <w:rPr>
          <w:lang w:val="en-GB"/>
        </w:rPr>
        <w:t xml:space="preserve"> </w:t>
      </w:r>
      <w:r>
        <w:rPr>
          <w:b/>
          <w:bCs/>
          <w:lang w:val="en-GB"/>
        </w:rPr>
        <w:t>Интермитентна</w:t>
      </w:r>
      <w:r>
        <w:rPr>
          <w:lang w:val="en-GB"/>
        </w:rPr>
        <w:t xml:space="preserve"> – при нея тракцията се повтаря през определени паузи при една и съща сила. Прекъсването става с крак, с мотор или ръчно. Прави впечатление, че при тази екстензия болния понася по-голяма тяга. </w:t>
      </w:r>
    </w:p>
    <w:p>
      <w:pPr>
        <w:pStyle w:val="Normal"/>
        <w:rPr/>
      </w:pPr>
      <w:r>
        <w:rPr>
          <w:b/>
          <w:bCs/>
          <w:i/>
          <w:iCs/>
        </w:rPr>
        <w:t>4.</w:t>
      </w:r>
      <w:r>
        <w:rPr/>
        <w:t xml:space="preserve"> </w:t>
      </w:r>
      <w:r>
        <w:rPr>
          <w:b/>
          <w:bCs/>
          <w:lang w:val="en-GB"/>
        </w:rPr>
        <w:t xml:space="preserve">Едномоментна </w:t>
      </w:r>
      <w:r>
        <w:rPr>
          <w:lang w:val="en-GB"/>
        </w:rPr>
        <w:t xml:space="preserve">– тя фактически представлява манипулация с екстензионен момент. Тя може да се прави ръчно с внезапно </w:t>
      </w:r>
      <w:r>
        <w:rPr/>
        <w:t>о</w:t>
      </w:r>
      <w:r>
        <w:rPr>
          <w:lang w:val="en-GB"/>
        </w:rPr>
        <w:t>пъване на единия или двата крака при фиксиран раменен пояс с апаратура, която за част от секундата осигурява максимална тяга до 150кг. Тази методика крие известни рискове при медиална дискова херния и а</w:t>
      </w:r>
      <w:r>
        <w:rPr/>
        <w:t>д</w:t>
      </w:r>
      <w:r>
        <w:rPr>
          <w:lang w:val="en-GB"/>
        </w:rPr>
        <w:t>хезии, а е изключително добра при блокажи на сак</w:t>
      </w:r>
      <w:r>
        <w:rPr/>
        <w:t>р</w:t>
      </w:r>
      <w:r>
        <w:rPr>
          <w:lang w:val="en-GB"/>
        </w:rPr>
        <w:t xml:space="preserve">оилиачните и интервертебралните стави. </w:t>
      </w:r>
    </w:p>
    <w:p>
      <w:pPr>
        <w:pStyle w:val="Normal"/>
        <w:rPr/>
      </w:pPr>
      <w:r>
        <w:rPr>
          <w:b/>
          <w:bCs/>
          <w:i/>
          <w:iCs/>
        </w:rPr>
        <w:t xml:space="preserve">5. </w:t>
      </w:r>
      <w:r>
        <w:rPr>
          <w:b/>
          <w:bCs/>
          <w:lang w:val="en-GB"/>
        </w:rPr>
        <w:t>Подводна екстензия</w:t>
      </w:r>
      <w:r>
        <w:rPr>
          <w:lang w:val="en-GB"/>
        </w:rPr>
        <w:t xml:space="preserve"> – тя съчетава отбременяването, топлината и химичното въздействие на минералната вода. </w:t>
      </w:r>
      <w:r>
        <w:rPr/>
        <w:t>П</w:t>
      </w:r>
      <w:r>
        <w:rPr>
          <w:lang w:val="en-GB"/>
        </w:rPr>
        <w:t xml:space="preserve">ровеждането се осъществява в басейн или вана. </w:t>
      </w:r>
    </w:p>
    <w:p>
      <w:pPr>
        <w:pStyle w:val="Normal"/>
        <w:rPr/>
      </w:pPr>
      <w:r>
        <w:rPr>
          <w:lang w:val="en-GB"/>
        </w:rPr>
        <w:t xml:space="preserve">Според приложената сила на теглене различни автори предлагат различно натоварване на различните отдели на гръбначния стълб, като в шията то варира от 3-50кг., а в лумбалната област от 20 – 200кг. </w:t>
      </w:r>
    </w:p>
    <w:p>
      <w:pPr>
        <w:pStyle w:val="Normal"/>
        <w:rPr/>
      </w:pPr>
      <w:r>
        <w:rPr>
          <w:b/>
          <w:bCs/>
          <w:i/>
          <w:iCs/>
          <w:lang w:val="en-GB"/>
        </w:rPr>
        <w:t>ИНДИКАЦИИ И КОНТРАИНДИКАЦИИ</w:t>
      </w:r>
    </w:p>
    <w:p>
      <w:pPr>
        <w:pStyle w:val="Normal"/>
        <w:rPr/>
      </w:pPr>
      <w:r>
        <w:rPr>
          <w:lang w:val="en-GB"/>
        </w:rPr>
        <w:t>Основните индикации са:</w:t>
      </w:r>
    </w:p>
    <w:p>
      <w:pPr>
        <w:pStyle w:val="Normal"/>
        <w:rPr/>
      </w:pPr>
      <w:r>
        <w:rPr>
          <w:b/>
          <w:bCs/>
          <w:i/>
          <w:iCs/>
        </w:rPr>
        <w:t>1.</w:t>
      </w:r>
      <w:r>
        <w:rPr/>
        <w:t xml:space="preserve"> Ц</w:t>
      </w:r>
      <w:r>
        <w:rPr>
          <w:lang w:val="en-GB"/>
        </w:rPr>
        <w:t xml:space="preserve">ервикални </w:t>
      </w:r>
      <w:r>
        <w:rPr/>
        <w:t>и л</w:t>
      </w:r>
      <w:r>
        <w:rPr>
          <w:lang w:val="en-GB"/>
        </w:rPr>
        <w:t>умбално дискови протрузии;</w:t>
      </w:r>
    </w:p>
    <w:p>
      <w:pPr>
        <w:pStyle w:val="Normal"/>
        <w:rPr/>
      </w:pPr>
      <w:r>
        <w:rPr>
          <w:b/>
          <w:bCs/>
          <w:i/>
          <w:iCs/>
        </w:rPr>
        <w:t>2.</w:t>
      </w:r>
      <w:r>
        <w:rPr/>
        <w:t xml:space="preserve"> </w:t>
      </w:r>
      <w:r>
        <w:rPr>
          <w:lang w:val="en-GB"/>
        </w:rPr>
        <w:t>Дискови хернии.</w:t>
      </w:r>
    </w:p>
    <w:p>
      <w:pPr>
        <w:pStyle w:val="Normal"/>
        <w:rPr/>
      </w:pPr>
      <w:r>
        <w:rPr>
          <w:b/>
          <w:bCs/>
          <w:i/>
          <w:iCs/>
        </w:rPr>
        <w:t xml:space="preserve">3. </w:t>
      </w:r>
      <w:r>
        <w:rPr>
          <w:lang w:val="en-GB"/>
        </w:rPr>
        <w:t>С успех се повлияват различните синдроми на базата на:</w:t>
      </w:r>
      <w:r>
        <w:rPr/>
        <w:t xml:space="preserve"> </w:t>
      </w:r>
      <w:r>
        <w:rPr>
          <w:b/>
          <w:bCs/>
          <w:lang w:val="en-GB"/>
        </w:rPr>
        <w:t>Спондилоартроза</w:t>
      </w:r>
      <w:r>
        <w:rPr>
          <w:lang w:val="en-GB"/>
        </w:rPr>
        <w:t xml:space="preserve"> – цервикални невралгии, нощни акропарестезии, синдрома на Баре-Лио, дорзалгии, лумбалгии, леки сколиози, кифози, статично обусловени болки на мускулатурата на гръбначния стълб. </w:t>
      </w:r>
      <w:r>
        <w:rPr>
          <w:b/>
          <w:bCs/>
          <w:lang w:val="en-GB"/>
        </w:rPr>
        <w:t>Контраиндикации</w:t>
      </w:r>
      <w:r>
        <w:rPr>
          <w:lang w:val="en-GB"/>
        </w:rPr>
        <w:t xml:space="preserve"> – туберкулозен спондилит, болест на Шоерман-Мау, остър ставен ревматизъм, метастази, Бехтерев, тежки дискови хернии, остеопоротични състояния, сърдечна декомпесация, кървяща стомашна язва, хемороиди, ингвинална и скротална херния и бремен</w:t>
      </w:r>
      <w:r>
        <w:rPr/>
        <w:t>н</w:t>
      </w:r>
      <w:r>
        <w:rPr>
          <w:lang w:val="en-GB"/>
        </w:rPr>
        <w:t>ост.</w:t>
      </w:r>
    </w:p>
    <w:p>
      <w:pPr>
        <w:pStyle w:val="Normal"/>
        <w:rPr/>
      </w:pPr>
      <w:r>
        <w:rPr>
          <w:b/>
          <w:bCs/>
          <w:lang w:val="en-GB"/>
        </w:rPr>
        <w:t>Препоръчително</w:t>
      </w:r>
      <w:r>
        <w:rPr>
          <w:lang w:val="en-GB"/>
        </w:rPr>
        <w:t xml:space="preserve"> е </w:t>
      </w:r>
      <w:r>
        <w:rPr>
          <w:b/>
          <w:bCs/>
          <w:lang w:val="en-GB"/>
        </w:rPr>
        <w:t>преди екстензия</w:t>
      </w:r>
      <w:r>
        <w:rPr>
          <w:lang w:val="en-GB"/>
        </w:rPr>
        <w:t xml:space="preserve"> да се постигне </w:t>
      </w:r>
      <w:r>
        <w:rPr>
          <w:b/>
          <w:bCs/>
          <w:lang w:val="en-GB"/>
        </w:rPr>
        <w:t>миорелаксиращ</w:t>
      </w:r>
      <w:r>
        <w:rPr>
          <w:lang w:val="en-GB"/>
        </w:rPr>
        <w:t xml:space="preserve"> ефект върху хипертоничната паравертебрална мускулатура чрез инфраруж,</w:t>
      </w:r>
      <w:r>
        <w:rPr/>
        <w:t xml:space="preserve"> ПИР,</w:t>
      </w:r>
      <w:r>
        <w:rPr>
          <w:lang w:val="en-GB"/>
        </w:rPr>
        <w:t xml:space="preserve"> солукс, парафин, УВЧ, дециметрови и микровълни. Никога не трябва да се упражнява теглене през рамената, за да не се увреди плексус брахиалис. Екстензията трябва да се извършва бавно</w:t>
      </w:r>
      <w:r>
        <w:rPr/>
        <w:t>,</w:t>
      </w:r>
      <w:r>
        <w:rPr>
          <w:lang w:val="en-GB"/>
        </w:rPr>
        <w:t xml:space="preserve"> прогресиращо, за да се преодолеят лигаментарната и мускулната резист</w:t>
      </w:r>
      <w:r>
        <w:rPr/>
        <w:t>е</w:t>
      </w:r>
      <w:r>
        <w:rPr>
          <w:lang w:val="en-GB"/>
        </w:rPr>
        <w:t xml:space="preserve">нтност, за да не се засили спазъма от заложените в тях проприорецептори. След завършване на процедурата е необходима пауза от </w:t>
      </w:r>
      <w:r>
        <w:rPr/>
        <w:t xml:space="preserve">минимум </w:t>
      </w:r>
      <w:r>
        <w:rPr>
          <w:lang w:val="en-GB"/>
        </w:rPr>
        <w:t>половин час. Терапевтичния курс не бива да трае повече от 10 – 15 сеaнса.</w:t>
      </w:r>
    </w:p>
    <w:p>
      <w:pPr>
        <w:pStyle w:val="Normal"/>
        <w:rPr/>
      </w:pPr>
      <w:r>
        <w:rPr>
          <w:b/>
          <w:bCs/>
          <w:lang w:val="en-GB"/>
        </w:rPr>
        <w:t>МАНУАЛНА ТЕРАПИЯ</w:t>
      </w:r>
    </w:p>
    <w:p>
      <w:pPr>
        <w:pStyle w:val="Normal"/>
        <w:rPr/>
      </w:pPr>
      <w:r>
        <w:rPr>
          <w:lang w:val="en-GB"/>
        </w:rPr>
        <w:t xml:space="preserve">Мануалната терапия е толкова стара, колкото и историята на човечеството. Винаги и при всички народи е имало лаици, правачи, които са знаели </w:t>
      </w:r>
      <w:r>
        <w:rPr/>
        <w:t xml:space="preserve">със </w:t>
      </w:r>
      <w:r>
        <w:rPr>
          <w:lang w:val="en-GB"/>
        </w:rPr>
        <w:t xml:space="preserve">завидна ловкост да наместят и оправят ставите на гръбначния стълб и тези на крайниците. В различни народи е било прието децата да ходят боси по гърба на уморените си от тежка работа родители. Мануални техники са описани от Хипократ, Гален и др. древни автори. </w:t>
      </w:r>
    </w:p>
    <w:p>
      <w:pPr>
        <w:pStyle w:val="Normal"/>
        <w:rPr/>
      </w:pPr>
      <w:r>
        <w:rPr>
          <w:lang w:val="en-GB"/>
        </w:rPr>
        <w:t xml:space="preserve">Заслуга за голямото развитие на мануалната терапия имат школите на </w:t>
      </w:r>
      <w:r>
        <w:rPr>
          <w:b/>
          <w:bCs/>
          <w:lang w:val="en-GB"/>
        </w:rPr>
        <w:t>американските остеопати</w:t>
      </w:r>
      <w:r>
        <w:rPr>
          <w:lang w:val="en-GB"/>
        </w:rPr>
        <w:t xml:space="preserve"> начело с нейния основател </w:t>
      </w:r>
      <w:r>
        <w:rPr>
          <w:b/>
          <w:bCs/>
          <w:lang w:val="en-GB"/>
        </w:rPr>
        <w:t>Андрю Стил</w:t>
      </w:r>
      <w:r>
        <w:rPr>
          <w:lang w:val="en-GB"/>
        </w:rPr>
        <w:t xml:space="preserve"> </w:t>
      </w:r>
      <w:r>
        <w:rPr>
          <w:b/>
          <w:bCs/>
        </w:rPr>
        <w:t>(1828 – 1917)</w:t>
      </w:r>
      <w:r>
        <w:rPr>
          <w:lang w:val="en-GB"/>
        </w:rPr>
        <w:t xml:space="preserve"> и тази на </w:t>
      </w:r>
      <w:r>
        <w:rPr>
          <w:b/>
          <w:bCs/>
          <w:lang w:val="en-GB"/>
        </w:rPr>
        <w:t>Хи</w:t>
      </w:r>
      <w:r>
        <w:rPr>
          <w:b/>
          <w:bCs/>
        </w:rPr>
        <w:t>р</w:t>
      </w:r>
      <w:r>
        <w:rPr>
          <w:b/>
          <w:bCs/>
          <w:lang w:val="en-GB"/>
        </w:rPr>
        <w:t>о</w:t>
      </w:r>
      <w:r>
        <w:rPr>
          <w:b/>
          <w:bCs/>
        </w:rPr>
        <w:t>п</w:t>
      </w:r>
      <w:r>
        <w:rPr>
          <w:b/>
          <w:bCs/>
          <w:lang w:val="en-GB"/>
        </w:rPr>
        <w:t>ра</w:t>
      </w:r>
      <w:r>
        <w:rPr>
          <w:b/>
          <w:bCs/>
        </w:rPr>
        <w:t>к</w:t>
      </w:r>
      <w:r>
        <w:rPr>
          <w:b/>
          <w:bCs/>
          <w:lang w:val="en-GB"/>
        </w:rPr>
        <w:t>тиците</w:t>
      </w:r>
      <w:r>
        <w:rPr>
          <w:lang w:val="en-GB"/>
        </w:rPr>
        <w:t xml:space="preserve"> на </w:t>
      </w:r>
      <w:r>
        <w:rPr>
          <w:b/>
          <w:bCs/>
        </w:rPr>
        <w:t xml:space="preserve">Дейвид </w:t>
      </w:r>
      <w:r>
        <w:rPr>
          <w:b/>
          <w:bCs/>
          <w:lang w:val="en-GB"/>
        </w:rPr>
        <w:t>Палмер</w:t>
      </w:r>
      <w:r>
        <w:rPr>
          <w:b/>
          <w:bCs/>
        </w:rPr>
        <w:t xml:space="preserve"> (1895)</w:t>
      </w:r>
      <w:r>
        <w:rPr>
          <w:lang w:val="en-GB"/>
        </w:rPr>
        <w:t>. В Западна Европа мануалната терапия навлиза по-късно, но попада изцяло в ръцете на лекари, като само в накои страни е разрешена практиката на остеопатите и хипопрактиците. В момента водещите школи в Европа са немската, швейцарската, австрийската, френската и чешката.</w:t>
      </w:r>
    </w:p>
    <w:p>
      <w:pPr>
        <w:pStyle w:val="Normal"/>
        <w:rPr/>
      </w:pPr>
      <w:r>
        <w:rPr>
          <w:b/>
          <w:bCs/>
          <w:i/>
          <w:iCs/>
          <w:lang w:val="en-GB"/>
        </w:rPr>
        <w:t>СЪЩНОСТ НА МАНУАЛНАТА МЕДИЦИНА</w:t>
      </w:r>
    </w:p>
    <w:p>
      <w:pPr>
        <w:pStyle w:val="Normal"/>
        <w:rPr/>
      </w:pPr>
      <w:r>
        <w:rPr>
          <w:lang w:val="en-GB"/>
        </w:rPr>
        <w:t xml:space="preserve">    </w:t>
      </w:r>
    </w:p>
    <w:p>
      <w:pPr>
        <w:pStyle w:val="Normal"/>
        <w:rPr/>
      </w:pPr>
      <w:r>
        <w:rPr>
          <w:b/>
          <w:bCs/>
          <w:lang w:val="en-GB"/>
        </w:rPr>
        <w:t xml:space="preserve">Тя представлява система от изпитани диагностични и терапевтични мануални техники </w:t>
      </w:r>
      <w:r>
        <w:rPr>
          <w:b/>
          <w:bCs/>
        </w:rPr>
        <w:t>предназначени за диагностика и лечение на нарушената двигателна функция на ставите на опорно-двигателния апарат.</w:t>
      </w:r>
      <w:r>
        <w:rPr/>
        <w:t xml:space="preserve"> </w:t>
      </w:r>
      <w:r>
        <w:rPr>
          <w:lang w:val="en-GB"/>
        </w:rPr>
        <w:t>Основния обект на мануалната терапия представлява</w:t>
      </w:r>
      <w:r>
        <w:rPr/>
        <w:t>т</w:t>
      </w:r>
      <w:r>
        <w:rPr>
          <w:lang w:val="en-GB"/>
        </w:rPr>
        <w:t xml:space="preserve"> </w:t>
      </w:r>
      <w:r>
        <w:rPr>
          <w:b/>
          <w:bCs/>
          <w:lang w:val="en-GB"/>
        </w:rPr>
        <w:t>функционалните блокажи</w:t>
      </w:r>
      <w:r>
        <w:rPr>
          <w:lang w:val="en-GB"/>
        </w:rPr>
        <w:t xml:space="preserve"> </w:t>
      </w:r>
      <w:r>
        <w:rPr>
          <w:b/>
          <w:bCs/>
          <w:lang w:val="en-GB"/>
        </w:rPr>
        <w:t>на интервертебралните стави и периферните стави</w:t>
      </w:r>
      <w:r>
        <w:rPr>
          <w:lang w:val="en-GB"/>
        </w:rPr>
        <w:t xml:space="preserve">. Най-правдоподобна теория за тези блокажи е тази на </w:t>
      </w:r>
      <w:r>
        <w:rPr>
          <w:b/>
          <w:bCs/>
          <w:lang w:val="en-GB"/>
        </w:rPr>
        <w:t>Кос и Волф за заклещването на менискоидите</w:t>
      </w:r>
      <w:r>
        <w:rPr>
          <w:lang w:val="en-GB"/>
        </w:rPr>
        <w:t>. Това са установени малки телца, които при вклиняване в ставата нарушават или блокират т.н. игра на става</w:t>
      </w:r>
      <w:r>
        <w:rPr/>
        <w:t>та</w:t>
      </w:r>
      <w:r>
        <w:rPr>
          <w:lang w:val="en-GB"/>
        </w:rPr>
        <w:t xml:space="preserve">, която е необходима за нормална функция в нея. Предизвикания блокаж рефлекторно води до съответен хипертонус на близката мускулатура и до евентуални нови блокажи в други отдели на гръбначния стълб, с което се сключва т. н. омагьосан кръг </w:t>
      </w:r>
      <w:r>
        <w:rPr>
          <w:b/>
          <w:bCs/>
          <w:lang w:val="en-GB"/>
        </w:rPr>
        <w:t>(circulus vitiosus)</w:t>
      </w:r>
      <w:r>
        <w:rPr>
          <w:lang w:val="en-GB"/>
        </w:rPr>
        <w:t xml:space="preserve">. </w:t>
      </w:r>
    </w:p>
    <w:p>
      <w:pPr>
        <w:pStyle w:val="Normal"/>
        <w:rPr/>
      </w:pPr>
      <w:r>
        <w:rPr>
          <w:lang w:val="en-GB"/>
        </w:rPr>
        <w:t xml:space="preserve">Основни причини за блокажа са следните: </w:t>
      </w:r>
    </w:p>
    <w:p>
      <w:pPr>
        <w:pStyle w:val="Normal"/>
        <w:rPr/>
      </w:pPr>
      <w:r>
        <w:rPr>
          <w:b/>
          <w:bCs/>
          <w:i/>
          <w:iCs/>
          <w:lang w:val="en-GB"/>
        </w:rPr>
        <w:t>1.</w:t>
      </w:r>
      <w:r>
        <w:rPr>
          <w:lang w:val="en-GB"/>
        </w:rPr>
        <w:t xml:space="preserve"> Неправилно натоварване при статика и динамика;</w:t>
      </w:r>
    </w:p>
    <w:p>
      <w:pPr>
        <w:pStyle w:val="Normal"/>
        <w:rPr/>
      </w:pPr>
      <w:r>
        <w:rPr>
          <w:b/>
          <w:bCs/>
          <w:i/>
          <w:iCs/>
          <w:lang w:val="en-GB"/>
        </w:rPr>
        <w:t>2.</w:t>
      </w:r>
      <w:r>
        <w:rPr>
          <w:lang w:val="en-GB"/>
        </w:rPr>
        <w:t xml:space="preserve"> Травми;</w:t>
      </w:r>
    </w:p>
    <w:p>
      <w:pPr>
        <w:pStyle w:val="Normal"/>
        <w:rPr/>
      </w:pPr>
      <w:r>
        <w:rPr>
          <w:b/>
          <w:bCs/>
          <w:i/>
          <w:iCs/>
          <w:lang w:val="en-GB"/>
        </w:rPr>
        <w:t>3.</w:t>
      </w:r>
      <w:r>
        <w:rPr>
          <w:lang w:val="en-GB"/>
        </w:rPr>
        <w:t xml:space="preserve"> Рефлекторни причини от гръбначния стълб и извън него;</w:t>
      </w:r>
    </w:p>
    <w:p>
      <w:pPr>
        <w:pStyle w:val="Normal"/>
        <w:rPr/>
      </w:pPr>
      <w:r>
        <w:rPr>
          <w:b/>
          <w:bCs/>
          <w:i/>
          <w:iCs/>
          <w:lang w:val="en-GB"/>
        </w:rPr>
        <w:t>4.</w:t>
      </w:r>
      <w:r>
        <w:rPr>
          <w:lang w:val="en-GB"/>
        </w:rPr>
        <w:t xml:space="preserve"> Дегенеративни промени.</w:t>
      </w:r>
    </w:p>
    <w:p>
      <w:pPr>
        <w:pStyle w:val="Normal"/>
        <w:rPr/>
      </w:pPr>
      <w:r>
        <w:rPr>
          <w:b/>
          <w:bCs/>
          <w:i/>
          <w:iCs/>
          <w:lang w:val="en-GB"/>
        </w:rPr>
        <w:t>МЕХНИЗЪМ НА ДЕЙСТВИЕ НА МАНУАЛНАТА ТЕРАПИЯ</w:t>
      </w:r>
    </w:p>
    <w:p>
      <w:pPr>
        <w:pStyle w:val="Normal"/>
        <w:rPr/>
      </w:pPr>
      <w:r>
        <w:rPr>
          <w:lang w:val="en-GB"/>
        </w:rPr>
        <w:t xml:space="preserve"> </w:t>
      </w:r>
    </w:p>
    <w:p>
      <w:pPr>
        <w:pStyle w:val="Normal"/>
        <w:rPr/>
      </w:pPr>
      <w:r>
        <w:rPr>
          <w:lang w:val="en-GB"/>
        </w:rPr>
        <w:t xml:space="preserve"> </w:t>
      </w:r>
      <w:r>
        <w:rPr>
          <w:lang w:val="en-GB"/>
        </w:rPr>
        <w:t>Механизмът на действие на мануалнате манипулации при дисковите хернии и протрузиите се свежда до два основни момента:</w:t>
      </w:r>
    </w:p>
    <w:p>
      <w:pPr>
        <w:pStyle w:val="Normal"/>
        <w:rPr/>
      </w:pPr>
      <w:r>
        <w:rPr>
          <w:lang w:val="en-GB"/>
        </w:rPr>
        <w:t xml:space="preserve">- Механичен; </w:t>
      </w:r>
    </w:p>
    <w:p>
      <w:pPr>
        <w:pStyle w:val="Normal"/>
        <w:rPr/>
      </w:pPr>
      <w:r>
        <w:rPr>
          <w:lang w:val="en-GB"/>
        </w:rPr>
        <w:t>- Рефлекторен.</w:t>
      </w:r>
    </w:p>
    <w:p>
      <w:pPr>
        <w:pStyle w:val="Normal"/>
        <w:rPr/>
      </w:pPr>
      <w:r>
        <w:rPr>
          <w:lang w:val="en-GB"/>
        </w:rPr>
        <w:t>Относно механичния момент съществуват 3 хипотези:</w:t>
      </w:r>
    </w:p>
    <w:p>
      <w:pPr>
        <w:pStyle w:val="Normal"/>
        <w:rPr/>
      </w:pPr>
      <w:r>
        <w:rPr>
          <w:b/>
          <w:bCs/>
          <w:i/>
          <w:iCs/>
          <w:lang w:val="en-GB"/>
        </w:rPr>
        <w:t>1.</w:t>
      </w:r>
      <w:r>
        <w:rPr>
          <w:lang w:val="en-GB"/>
        </w:rPr>
        <w:t xml:space="preserve"> Репониране на хернирания участък по принципа на аспирацията в резултат на раздалечаване на ставните повърхности, разкъсване на съединителнотъканни сраствания и освобождаване на пр</w:t>
      </w:r>
      <w:r>
        <w:rPr/>
        <w:t>и</w:t>
      </w:r>
      <w:r>
        <w:rPr>
          <w:lang w:val="en-GB"/>
        </w:rPr>
        <w:t>тиснати нервни фибри;</w:t>
      </w:r>
    </w:p>
    <w:p>
      <w:pPr>
        <w:pStyle w:val="Normal"/>
        <w:rPr/>
      </w:pPr>
      <w:r>
        <w:rPr>
          <w:b/>
          <w:bCs/>
          <w:i/>
          <w:iCs/>
          <w:lang w:val="en-GB"/>
        </w:rPr>
        <w:t>2.</w:t>
      </w:r>
      <w:r>
        <w:rPr>
          <w:lang w:val="en-GB"/>
        </w:rPr>
        <w:t xml:space="preserve"> Извеждане на дисковия пролапс или херниален сак в глуха зона, лишена от нервни елементи;</w:t>
      </w:r>
    </w:p>
    <w:p>
      <w:pPr>
        <w:pStyle w:val="Normal"/>
        <w:rPr/>
      </w:pPr>
      <w:r>
        <w:rPr>
          <w:b/>
          <w:bCs/>
          <w:i/>
          <w:iCs/>
        </w:rPr>
        <w:t>3.</w:t>
      </w:r>
      <w:r>
        <w:rPr>
          <w:b/>
          <w:bCs/>
        </w:rPr>
        <w:t xml:space="preserve"> </w:t>
      </w:r>
      <w:r>
        <w:rPr>
          <w:lang w:val="en-GB"/>
        </w:rPr>
        <w:t>Чрез още по-голямо екстеоризиране на отделения херниален сак, който се превръща в чуждо тяло</w:t>
      </w:r>
      <w:r>
        <w:rPr/>
        <w:t>,</w:t>
      </w:r>
      <w:r>
        <w:rPr>
          <w:lang w:val="en-GB"/>
        </w:rPr>
        <w:t xml:space="preserve"> може да се самоампутира и в последствие да се саморезорбира.</w:t>
      </w:r>
    </w:p>
    <w:p>
      <w:pPr>
        <w:pStyle w:val="Normal"/>
        <w:rPr/>
      </w:pPr>
      <w:r>
        <w:rPr>
          <w:b/>
          <w:bCs/>
          <w:lang w:val="en-GB"/>
        </w:rPr>
        <w:t>Рефлекторният ефект</w:t>
      </w:r>
      <w:r>
        <w:rPr>
          <w:lang w:val="en-GB"/>
        </w:rPr>
        <w:t xml:space="preserve"> се свързва с въздействието на манипулациите върху проприорецепторите на мускулите, сухожилията, инсерциите и ставните капсули, като по този начин се повлиява благоприятно патологичното повишения мускулен спазъм и се отстранява спазъм</w:t>
      </w:r>
      <w:r>
        <w:rPr/>
        <w:t>а</w:t>
      </w:r>
      <w:r>
        <w:rPr>
          <w:lang w:val="en-GB"/>
        </w:rPr>
        <w:t xml:space="preserve"> на съдовете.</w:t>
      </w:r>
    </w:p>
    <w:p>
      <w:pPr>
        <w:pStyle w:val="Normal"/>
        <w:rPr/>
      </w:pPr>
      <w:r>
        <w:rPr>
          <w:lang w:val="en-GB"/>
        </w:rPr>
        <w:t>Не рядко една единствена сполучлива манипулация на задните интервертебрални стави освобождава задното клонче</w:t>
      </w:r>
      <w:r>
        <w:rPr/>
        <w:t xml:space="preserve">, след което изчезва спазъма на мускулатурата и болката </w:t>
      </w:r>
      <w:r>
        <w:rPr>
          <w:lang w:val="en-GB"/>
        </w:rPr>
        <w:t>ноцицептор</w:t>
      </w:r>
      <w:r>
        <w:rPr/>
        <w:t xml:space="preserve">ите на </w:t>
      </w:r>
      <w:r>
        <w:rPr>
          <w:lang w:val="en-GB"/>
        </w:rPr>
        <w:t>ставата.</w:t>
      </w:r>
    </w:p>
    <w:p>
      <w:pPr>
        <w:pStyle w:val="Normal"/>
        <w:rPr/>
      </w:pPr>
      <w:r>
        <w:rPr>
          <w:b/>
          <w:bCs/>
          <w:i/>
          <w:iCs/>
          <w:lang w:val="en-GB"/>
        </w:rPr>
        <w:t>МАНУАЛНИ ТЕХНИКИ</w:t>
      </w:r>
    </w:p>
    <w:p>
      <w:pPr>
        <w:pStyle w:val="Normal"/>
        <w:rPr/>
      </w:pPr>
      <w:r>
        <w:rPr>
          <w:lang w:val="en-GB"/>
        </w:rPr>
        <w:t xml:space="preserve">   </w:t>
      </w:r>
    </w:p>
    <w:p>
      <w:pPr>
        <w:pStyle w:val="Normal"/>
        <w:rPr/>
      </w:pPr>
      <w:r>
        <w:rPr>
          <w:b/>
          <w:bCs/>
          <w:i/>
          <w:iCs/>
          <w:lang w:val="en-GB"/>
        </w:rPr>
        <w:t>1.</w:t>
      </w:r>
      <w:r>
        <w:rPr>
          <w:lang w:val="en-GB"/>
        </w:rPr>
        <w:t xml:space="preserve"> Мануални манипулации – Манипулацията представлява най-бързия и елегантен начин за отстраняване на съществуващия блокаж. Тя е ударна техника, свързана с безболезнен, бърз и кратък тласък с малка амплитуда след достигнато максимално преднапрежение в блокираната става при обща релаксация на пациента. При нея се чува най-често характерно </w:t>
      </w:r>
      <w:r>
        <w:rPr>
          <w:b/>
          <w:bCs/>
          <w:lang w:val="en-GB"/>
        </w:rPr>
        <w:t>изпукване</w:t>
      </w:r>
      <w:r>
        <w:rPr>
          <w:lang w:val="en-GB"/>
        </w:rPr>
        <w:t xml:space="preserve">, след което веднага диагностицираме увеличен обем на движение, хипотонична реакция на мускулатурата, а пациента съобщава за леко  затопляне на третирания сегмент и около него. </w:t>
      </w:r>
    </w:p>
    <w:p>
      <w:pPr>
        <w:pStyle w:val="Normal"/>
        <w:rPr/>
      </w:pPr>
      <w:r>
        <w:rPr>
          <w:b/>
          <w:bCs/>
          <w:i/>
          <w:iCs/>
          <w:lang w:val="en-GB"/>
        </w:rPr>
        <w:t>2.</w:t>
      </w:r>
      <w:r>
        <w:rPr>
          <w:lang w:val="en-GB"/>
        </w:rPr>
        <w:t xml:space="preserve"> </w:t>
      </w:r>
      <w:r>
        <w:rPr>
          <w:b/>
          <w:bCs/>
          <w:lang w:val="en-GB"/>
        </w:rPr>
        <w:t>Провеждането на манипулация е чисто лекарско задължение!!!</w:t>
      </w:r>
    </w:p>
    <w:p>
      <w:pPr>
        <w:pStyle w:val="Normal"/>
        <w:rPr/>
      </w:pPr>
      <w:r>
        <w:rPr>
          <w:b/>
          <w:bCs/>
          <w:i/>
          <w:iCs/>
          <w:lang w:val="en-GB"/>
        </w:rPr>
        <w:t>3.</w:t>
      </w:r>
      <w:r>
        <w:rPr>
          <w:lang w:val="en-GB"/>
        </w:rPr>
        <w:t xml:space="preserve"> Мобилизация – Това е техника състояща се от многократни повтарящи се пружиниращи движения в рамките на ставната игра. Тя се изпълнява ритмично от 10 до 20 пъти за дадена става с малка амлитуда и скорост, като може да замести манипулацията и да освободи блокажа. Модерните мобилизационни техники са абсолютно атравматични и изпълнени с вещина са не</w:t>
      </w:r>
      <w:r>
        <w:rPr/>
        <w:t>за</w:t>
      </w:r>
      <w:r>
        <w:rPr>
          <w:lang w:val="en-GB"/>
        </w:rPr>
        <w:t xml:space="preserve">меними при силни болки, твърди блокажи, рискови зони (цервикален отдел), при влошено общо състояние на пациента, както и при страхливи пациенти. До сега не са известни усложнения настъпили в следствие на тях, но ефективността им не може да замести 100% манипулацията. </w:t>
      </w:r>
    </w:p>
    <w:p>
      <w:pPr>
        <w:pStyle w:val="Normal"/>
        <w:rPr/>
      </w:pPr>
      <w:r>
        <w:rPr>
          <w:b/>
          <w:bCs/>
          <w:i/>
          <w:iCs/>
          <w:lang w:val="en-GB"/>
        </w:rPr>
        <w:t>4.</w:t>
      </w:r>
      <w:r>
        <w:rPr>
          <w:lang w:val="en-GB"/>
        </w:rPr>
        <w:t xml:space="preserve"> Тракционни методики – Те имат предимно тестуващ, но и мобилизационен характер, като могат да бъдат съчетани с други техники на мануалната терапия. </w:t>
      </w:r>
    </w:p>
    <w:p>
      <w:pPr>
        <w:pStyle w:val="Normal"/>
        <w:rPr/>
      </w:pPr>
      <w:r>
        <w:rPr/>
      </w:r>
    </w:p>
    <w:p>
      <w:pPr>
        <w:pStyle w:val="Normal"/>
        <w:rPr/>
      </w:pPr>
      <w:r>
        <w:rPr>
          <w:b/>
          <w:bCs/>
          <w:i/>
          <w:iCs/>
          <w:lang w:val="en-GB"/>
        </w:rPr>
        <w:t>5.</w:t>
      </w:r>
      <w:r>
        <w:rPr>
          <w:lang w:val="en-GB"/>
        </w:rPr>
        <w:t xml:space="preserve"> </w:t>
      </w:r>
      <w:r>
        <w:rPr>
          <w:b/>
          <w:bCs/>
          <w:lang w:val="en-GB"/>
        </w:rPr>
        <w:t>Техника на мускулната енергия</w:t>
      </w:r>
      <w:r>
        <w:rPr>
          <w:lang w:val="en-GB"/>
        </w:rPr>
        <w:t xml:space="preserve"> </w:t>
      </w:r>
      <w:r>
        <w:rPr>
          <w:b/>
          <w:bCs/>
          <w:lang w:val="en-GB"/>
        </w:rPr>
        <w:t>или постизометрична релаксация по Левит (ПИР)</w:t>
      </w:r>
      <w:r>
        <w:rPr>
          <w:lang w:val="en-GB"/>
        </w:rPr>
        <w:t xml:space="preserve"> – Тази техника е създадена в началото на 60-те години от американския остеопат Фред Мичъл, доразвита от Левит и Гейманс, които създават специална система за самообучение и третиране на пациентите. </w:t>
      </w:r>
      <w:r>
        <w:rPr>
          <w:b/>
          <w:bCs/>
          <w:lang w:val="en-GB"/>
        </w:rPr>
        <w:t>Тя се дефинира като мобилизационно лечение, при които пациентът активно привежда в напрежение и движение своите мускули, за да осъществи движение от точно определено положение в специфична посока срещу дозирано съпротивление.</w:t>
      </w:r>
      <w:r>
        <w:rPr>
          <w:lang w:val="en-GB"/>
        </w:rPr>
        <w:t xml:space="preserve"> Тя има за задача да нормализира възвратно нарушени функции в смисъла на блокажи, да релаксира рефлекторния хипертонус, да постигне мощно обезболяване и подобрение на локалното оросяване.</w:t>
      </w:r>
    </w:p>
    <w:p>
      <w:pPr>
        <w:pStyle w:val="Normal"/>
        <w:rPr/>
      </w:pPr>
      <w:r>
        <w:rPr>
          <w:b/>
          <w:bCs/>
          <w:i/>
          <w:iCs/>
          <w:lang w:val="en-GB"/>
        </w:rPr>
        <w:t>ПОКАЗАНИЯ И ПРОТИВОПОКАЗАНИЯ</w:t>
      </w:r>
    </w:p>
    <w:p>
      <w:pPr>
        <w:pStyle w:val="Normal"/>
        <w:rPr/>
      </w:pPr>
      <w:r>
        <w:rPr>
          <w:b/>
          <w:bCs/>
          <w:i/>
          <w:iCs/>
          <w:lang w:val="en-GB"/>
        </w:rPr>
        <w:t>1.</w:t>
      </w:r>
      <w:r>
        <w:rPr>
          <w:lang w:val="en-GB"/>
        </w:rPr>
        <w:t xml:space="preserve"> Синдром на цервикалната област – цервикална мигрена, цервико-брахи</w:t>
      </w:r>
      <w:r>
        <w:rPr/>
        <w:t>а</w:t>
      </w:r>
      <w:r>
        <w:rPr>
          <w:lang w:val="en-GB"/>
        </w:rPr>
        <w:t>лни р</w:t>
      </w:r>
      <w:r>
        <w:rPr/>
        <w:t>а</w:t>
      </w:r>
      <w:r>
        <w:rPr>
          <w:lang w:val="en-GB"/>
        </w:rPr>
        <w:t>дикулити, акропарестезии, синдром на Баре-Лиo, синдром “рамо-ръка”;</w:t>
      </w:r>
    </w:p>
    <w:p>
      <w:pPr>
        <w:pStyle w:val="Normal"/>
        <w:rPr/>
      </w:pPr>
      <w:r>
        <w:rPr>
          <w:b/>
          <w:bCs/>
          <w:i/>
          <w:iCs/>
          <w:lang w:val="en-GB"/>
        </w:rPr>
        <w:t>2.</w:t>
      </w:r>
      <w:r>
        <w:rPr>
          <w:lang w:val="en-GB"/>
        </w:rPr>
        <w:t xml:space="preserve"> Синдром в торакалната област – дорзалгии, интеркостални невралгии, рефлекторни сколиози, прекордиални болки в резултат на блокажи, </w:t>
      </w:r>
      <w:r>
        <w:rPr>
          <w:b/>
          <w:bCs/>
          <w:lang w:val="en-GB"/>
        </w:rPr>
        <w:t>синдром на Мен</w:t>
      </w:r>
      <w:r>
        <w:rPr>
          <w:lang w:val="en-GB"/>
        </w:rPr>
        <w:t>.</w:t>
      </w:r>
    </w:p>
    <w:p>
      <w:pPr>
        <w:pStyle w:val="Normal"/>
        <w:rPr/>
      </w:pPr>
      <w:r>
        <w:rPr>
          <w:b/>
          <w:bCs/>
          <w:i/>
          <w:iCs/>
          <w:lang w:val="en-GB"/>
        </w:rPr>
        <w:t>3.</w:t>
      </w:r>
      <w:r>
        <w:rPr>
          <w:lang w:val="en-GB"/>
        </w:rPr>
        <w:t xml:space="preserve"> Синдром в лумбосакраната област – остро лумбаго, дископатии, дискови хернии, радикулерни сидроми, блокажи на сакроилиачната става, лигаментарни болки, радикулерни синдроми.</w:t>
      </w:r>
    </w:p>
    <w:p>
      <w:pPr>
        <w:pStyle w:val="Normal"/>
        <w:rPr/>
      </w:pPr>
      <w:r>
        <w:rPr>
          <w:b/>
          <w:bCs/>
          <w:i/>
          <w:iCs/>
          <w:lang w:val="en-GB"/>
        </w:rPr>
        <w:t>4.</w:t>
      </w:r>
      <w:r>
        <w:rPr>
          <w:lang w:val="en-GB"/>
        </w:rPr>
        <w:t xml:space="preserve"> При блокажи на периферните стави – артикулацио</w:t>
      </w:r>
      <w:r>
        <w:rPr/>
        <w:t xml:space="preserve"> радиокарпеа</w:t>
      </w:r>
      <w:r>
        <w:rPr>
          <w:lang w:val="en-GB"/>
        </w:rPr>
        <w:t>, горна и долна ско</w:t>
      </w:r>
      <w:r>
        <w:rPr/>
        <w:t>ч</w:t>
      </w:r>
      <w:r>
        <w:rPr>
          <w:lang w:val="en-GB"/>
        </w:rPr>
        <w:t>ни стави, раменна става, колянна става</w:t>
      </w:r>
      <w:r>
        <w:rPr/>
        <w:t xml:space="preserve"> и др</w:t>
      </w:r>
      <w:r>
        <w:rPr>
          <w:lang w:val="en-GB"/>
        </w:rPr>
        <w:t>.</w:t>
      </w:r>
    </w:p>
    <w:p>
      <w:pPr>
        <w:pStyle w:val="Normal"/>
        <w:rPr/>
      </w:pPr>
      <w:r>
        <w:rPr>
          <w:b/>
          <w:bCs/>
          <w:i/>
          <w:iCs/>
          <w:lang w:val="en-GB"/>
        </w:rPr>
        <w:t>ПРОТИВОПОКАЗАНИЯ</w:t>
      </w:r>
    </w:p>
    <w:p>
      <w:pPr>
        <w:pStyle w:val="Normal"/>
        <w:rPr/>
      </w:pPr>
      <w:r>
        <w:rPr>
          <w:b/>
          <w:bCs/>
          <w:i/>
          <w:iCs/>
          <w:lang w:val="en-GB"/>
        </w:rPr>
        <w:t>1.</w:t>
      </w:r>
      <w:r>
        <w:rPr>
          <w:lang w:val="en-GB"/>
        </w:rPr>
        <w:t xml:space="preserve"> Абсолютни противопоказания – ТБЦ, първични и метастатични тумори, пресни фрактури и луксации, костни аномалии – ос одонтоидеум.</w:t>
      </w:r>
    </w:p>
    <w:p>
      <w:pPr>
        <w:pStyle w:val="Normal"/>
        <w:rPr/>
      </w:pPr>
      <w:r>
        <w:rPr>
          <w:b/>
          <w:bCs/>
          <w:i/>
          <w:iCs/>
          <w:lang w:val="en-GB"/>
        </w:rPr>
        <w:t>2.</w:t>
      </w:r>
      <w:r>
        <w:rPr>
          <w:lang w:val="en-GB"/>
        </w:rPr>
        <w:t xml:space="preserve"> Относителни противопоказания – тежка остеопороза, Бехтерев в остър стадий, спондилолистези, морбус Шойерман Мау.</w:t>
      </w:r>
    </w:p>
    <w:p>
      <w:pPr>
        <w:pStyle w:val="Normal"/>
        <w:rPr/>
      </w:pPr>
      <w:r>
        <w:rPr>
          <w:b/>
          <w:bCs/>
        </w:rPr>
        <w:t>МЕХАНОТЕРАПИЯ</w:t>
      </w:r>
    </w:p>
    <w:p>
      <w:pPr>
        <w:pStyle w:val="Normal"/>
        <w:rPr/>
      </w:pPr>
      <w:r>
        <w:rPr>
          <w:b/>
          <w:bCs/>
        </w:rPr>
        <w:t>Механотерапията</w:t>
      </w:r>
      <w:r>
        <w:rPr/>
        <w:t xml:space="preserve"> представлява възстановяване на намалено или силно затруднено движение на човешкото тяло предимно чрез локални и в голям процент пасивни раздвижвания на увредената част от тялото извършвани от </w:t>
      </w:r>
      <w:r>
        <w:rPr>
          <w:b/>
          <w:bCs/>
        </w:rPr>
        <w:t>специално конструирани апарати (Тило, Крукенберг и др.)</w:t>
      </w:r>
      <w:r>
        <w:rPr/>
        <w:t xml:space="preserve">. </w:t>
      </w:r>
    </w:p>
    <w:p>
      <w:pPr>
        <w:pStyle w:val="Normal"/>
        <w:rPr/>
      </w:pPr>
      <w:r>
        <w:rPr>
          <w:b/>
          <w:bCs/>
          <w:i/>
          <w:iCs/>
        </w:rPr>
        <w:t xml:space="preserve">Механотерапия извършвана от апарати и уреди: </w:t>
      </w:r>
      <w:r>
        <w:rPr/>
        <w:t xml:space="preserve">Терапевтичната насоченост на механотерапията е предимно </w:t>
      </w:r>
      <w:r>
        <w:rPr>
          <w:b/>
          <w:bCs/>
        </w:rPr>
        <w:t>локална</w:t>
      </w:r>
      <w:r>
        <w:rPr/>
        <w:t xml:space="preserve">, като при локални механични пасивни движения </w:t>
      </w:r>
      <w:r>
        <w:rPr>
          <w:b/>
          <w:bCs/>
        </w:rPr>
        <w:t>към ЦНС протичат само проприоцептивни импулси</w:t>
      </w:r>
      <w:r>
        <w:rPr/>
        <w:t xml:space="preserve"> от движените части на тялото. </w:t>
      </w:r>
      <w:r>
        <w:rPr>
          <w:b/>
          <w:bCs/>
        </w:rPr>
        <w:t>Като отговор на тях се получават еферентни импулси</w:t>
      </w:r>
      <w:r>
        <w:rPr/>
        <w:t xml:space="preserve">, макар и слаби, вследствие на което локално се </w:t>
      </w:r>
      <w:r>
        <w:rPr>
          <w:b/>
          <w:bCs/>
        </w:rPr>
        <w:t>подобряват лимфо- и кръвотокът, подобряват се трофичните процеси не само в мускулите, но и в ставите и костите</w:t>
      </w:r>
      <w:r>
        <w:rPr/>
        <w:t xml:space="preserve">.   </w:t>
      </w:r>
    </w:p>
    <w:p>
      <w:pPr>
        <w:pStyle w:val="Normal"/>
        <w:rPr/>
      </w:pPr>
      <w:r>
        <w:rPr>
          <w:b/>
          <w:bCs/>
        </w:rPr>
        <w:t>Тази терапия обаче не може да замени ЛФК</w:t>
      </w:r>
      <w:r>
        <w:rPr/>
        <w:t xml:space="preserve">, а само я допълва като местен допълнителен фактор. Тя </w:t>
      </w:r>
      <w:r>
        <w:rPr>
          <w:b/>
          <w:bCs/>
        </w:rPr>
        <w:t>не може да замести цялото многообразие на волевите движения</w:t>
      </w:r>
      <w:r>
        <w:rPr/>
        <w:t xml:space="preserve">, </w:t>
      </w:r>
      <w:r>
        <w:rPr>
          <w:b/>
          <w:bCs/>
        </w:rPr>
        <w:t>не могат да се изработят двигателни навици и стереотипи</w:t>
      </w:r>
      <w:r>
        <w:rPr/>
        <w:t xml:space="preserve">, предвид на това, че подобрението на движението е за сметка на приборите на апарата, а не за сметка на усъвършенствана условно рефлекторна дейност. </w:t>
      </w:r>
    </w:p>
    <w:p>
      <w:pPr>
        <w:pStyle w:val="Normal"/>
        <w:rPr/>
      </w:pPr>
      <w:r>
        <w:rPr/>
        <w:t xml:space="preserve">Механотерапията се прилага главно </w:t>
      </w:r>
      <w:r>
        <w:rPr>
          <w:b/>
          <w:bCs/>
        </w:rPr>
        <w:t>в хроничните стадии на заболяванията</w:t>
      </w:r>
      <w:r>
        <w:rPr/>
        <w:t xml:space="preserve">, при стабилизирани посттравматични усложнения и </w:t>
      </w:r>
      <w:r>
        <w:rPr>
          <w:b/>
          <w:bCs/>
        </w:rPr>
        <w:t>завършен болестен процес</w:t>
      </w:r>
      <w:r>
        <w:rPr/>
        <w:t xml:space="preserve"> – ригидност, контрактури, анкилози, фиброзиране на ставни мускули и връзки, сраствания, придръпващи цикатрикси, парези, мускулна хипотрофия и атрофия. </w:t>
      </w:r>
    </w:p>
    <w:p>
      <w:pPr>
        <w:pStyle w:val="Normal"/>
        <w:rPr/>
      </w:pPr>
      <w:r>
        <w:rPr>
          <w:b/>
          <w:bCs/>
        </w:rPr>
        <w:t>Противопоказанията са:</w:t>
      </w:r>
      <w:r>
        <w:rPr/>
        <w:t xml:space="preserve"> остри възпалителни процеси, силни болки, рефлекторни контрактури, значителна ригидност – амплитуда на движения по-малка от 15гр., неукрепнал костен калус, сублуксации и др.</w:t>
      </w:r>
    </w:p>
    <w:p>
      <w:pPr>
        <w:pStyle w:val="Normal"/>
        <w:widowControl/>
        <w:bidi w:val="0"/>
        <w:spacing w:lineRule="auto" w:line="276" w:before="0" w:after="200"/>
        <w:jc w:val="left"/>
        <w:rPr/>
      </w:pPr>
      <w:r>
        <w:rPr/>
      </w:r>
      <w:bookmarkStart w:id="0" w:name="_GoBack"/>
      <w:bookmarkStart w:id="1" w:name="_GoBack"/>
      <w:bookmarkEnd w:id="1"/>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uiPriority w:val="99"/>
    <w:semiHidden/>
    <w:unhideWhenUsed/>
    <w:qFormat/>
    <w:rsid w:val="004248ab"/>
    <w:pPr>
      <w:spacing w:lineRule="auto" w:line="240" w:beforeAutospacing="1" w:afterAutospacing="1"/>
    </w:pPr>
    <w:rPr>
      <w:rFonts w:ascii="Times New Roman" w:hAnsi="Times New Roman" w:eastAsia="Times New Roman" w:cs="Times New Roman"/>
      <w:sz w:val="24"/>
      <w:szCs w:val="24"/>
      <w:lang w:eastAsia="bg-BG"/>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Application>LibreOffice/7.5.3.2$Linux_X86_64 LibreOffice_project/50$Build-2</Application>
  <AppVersion>15.0000</AppVersion>
  <Pages>38</Pages>
  <Words>13005</Words>
  <Characters>79346</Characters>
  <CharactersWithSpaces>92842</CharactersWithSpaces>
  <Paragraphs>497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2017-01-13T16:57:00Z</dcterms:created>
  <dc:creator>Drago Chaq</dc:creator>
  <dc:description/>
  <dc:language>en-US</dc:language>
  <cp:lastModifiedBy>Drago Chaq</cp:lastModifiedBy>
  <dcterms:modified xsi:type="dcterms:W3CDTF">2017-01-20T13:51:00Z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